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FF631" w14:textId="77777777" w:rsidR="009174D7" w:rsidRDefault="009174D7" w:rsidP="004A666F">
      <w:pPr>
        <w:keepNext/>
        <w:keepLines/>
        <w:spacing w:after="120"/>
        <w:outlineLvl w:val="0"/>
        <w:rPr>
          <w:rFonts w:ascii="Arial" w:hAnsi="Arial" w:cs="Arial"/>
          <w:b/>
          <w:bCs/>
          <w:sz w:val="24"/>
          <w:szCs w:val="20"/>
          <w:lang w:bidi="ar-SA"/>
        </w:rPr>
      </w:pPr>
    </w:p>
    <w:p w14:paraId="53E44CB1" w14:textId="785F0B1F" w:rsidR="00452F83" w:rsidRDefault="00452F83" w:rsidP="004A666F">
      <w:pPr>
        <w:keepNext/>
        <w:keepLines/>
        <w:spacing w:after="120"/>
        <w:outlineLvl w:val="0"/>
        <w:rPr>
          <w:rFonts w:ascii="Arial" w:hAnsi="Arial" w:cs="Arial"/>
          <w:b/>
          <w:bCs/>
          <w:sz w:val="24"/>
          <w:szCs w:val="20"/>
          <w:lang w:bidi="ar-SA"/>
        </w:rPr>
      </w:pPr>
    </w:p>
    <w:tbl>
      <w:tblPr>
        <w:tblStyle w:val="TableGrid0"/>
        <w:tblW w:w="0" w:type="auto"/>
        <w:tblInd w:w="-572" w:type="dxa"/>
        <w:tblLook w:val="04A0" w:firstRow="1" w:lastRow="0" w:firstColumn="1" w:lastColumn="0" w:noHBand="0" w:noVBand="1"/>
      </w:tblPr>
      <w:tblGrid>
        <w:gridCol w:w="10032"/>
      </w:tblGrid>
      <w:tr w:rsidR="00452F83" w14:paraId="6FEC6FEC" w14:textId="77777777" w:rsidTr="00452F83">
        <w:trPr>
          <w:trHeight w:val="354"/>
        </w:trPr>
        <w:tc>
          <w:tcPr>
            <w:tcW w:w="10032" w:type="dxa"/>
            <w:shd w:val="clear" w:color="auto" w:fill="auto"/>
          </w:tcPr>
          <w:p w14:paraId="15A93580" w14:textId="77777777" w:rsidR="00452F83" w:rsidRDefault="00452F83" w:rsidP="00452F83">
            <w:pPr>
              <w:keepNext/>
              <w:keepLines/>
              <w:spacing w:after="120"/>
              <w:outlineLvl w:val="0"/>
              <w:rPr>
                <w:rFonts w:ascii="Arial" w:hAnsi="Arial" w:cs="Arial"/>
                <w:b/>
                <w:bCs/>
                <w:sz w:val="24"/>
                <w:szCs w:val="20"/>
                <w:lang w:bidi="ar-SA"/>
              </w:rPr>
            </w:pPr>
            <w:r>
              <w:rPr>
                <w:rFonts w:ascii="Arial" w:hAnsi="Arial" w:cs="Arial"/>
                <w:b/>
                <w:bCs/>
                <w:sz w:val="24"/>
                <w:szCs w:val="20"/>
                <w:lang w:bidi="ar-SA"/>
              </w:rPr>
              <w:t>Tier 1 Innovator Visa Programme Application Data Protection Form</w:t>
            </w:r>
          </w:p>
          <w:p w14:paraId="1A274771" w14:textId="6D49566E" w:rsidR="00452F83" w:rsidRPr="008367D6" w:rsidRDefault="00452F83" w:rsidP="0054551C">
            <w:pPr>
              <w:rPr>
                <w:b/>
              </w:rPr>
            </w:pPr>
          </w:p>
        </w:tc>
      </w:tr>
      <w:tr w:rsidR="00452F83" w14:paraId="1A13F100" w14:textId="77777777" w:rsidTr="00452F83">
        <w:tc>
          <w:tcPr>
            <w:tcW w:w="10032" w:type="dxa"/>
          </w:tcPr>
          <w:p w14:paraId="5C8EA193" w14:textId="77777777" w:rsidR="00452F83" w:rsidRPr="002A4C21" w:rsidRDefault="00452F83" w:rsidP="0054551C">
            <w:pPr>
              <w:rPr>
                <w:rFonts w:ascii="Arial" w:hAnsi="Arial" w:cs="Arial"/>
                <w:sz w:val="20"/>
              </w:rPr>
            </w:pPr>
            <w:r w:rsidRPr="002A4C21">
              <w:rPr>
                <w:rFonts w:ascii="Arial" w:hAnsi="Arial" w:cs="Arial"/>
                <w:sz w:val="20"/>
              </w:rPr>
              <w:t>This privacy notice explains how we use any personal information we collect about you when you apply for business support.</w:t>
            </w:r>
          </w:p>
          <w:p w14:paraId="66D97385" w14:textId="77777777" w:rsidR="00452F83" w:rsidRPr="002A4C21" w:rsidRDefault="00452F83" w:rsidP="0054551C">
            <w:pPr>
              <w:rPr>
                <w:rFonts w:ascii="Arial" w:hAnsi="Arial" w:cs="Arial"/>
                <w:b/>
                <w:sz w:val="20"/>
              </w:rPr>
            </w:pPr>
            <w:r w:rsidRPr="002A4C21">
              <w:rPr>
                <w:rFonts w:ascii="Arial" w:hAnsi="Arial" w:cs="Arial"/>
                <w:b/>
                <w:sz w:val="20"/>
              </w:rPr>
              <w:t>What information do we collect about you?</w:t>
            </w:r>
          </w:p>
          <w:p w14:paraId="28EC70B8" w14:textId="0BA53994" w:rsidR="00452F83" w:rsidRDefault="00452F83" w:rsidP="0054551C">
            <w:pPr>
              <w:rPr>
                <w:rFonts w:ascii="Arial" w:hAnsi="Arial" w:cs="Arial"/>
                <w:sz w:val="20"/>
              </w:rPr>
            </w:pPr>
            <w:r w:rsidRPr="002A4C21">
              <w:rPr>
                <w:rFonts w:ascii="Arial" w:hAnsi="Arial" w:cs="Arial"/>
                <w:sz w:val="20"/>
              </w:rPr>
              <w:t xml:space="preserve">Blue Orchid Enterprise Solutions Ltd operates the </w:t>
            </w:r>
            <w:r w:rsidRPr="00452F83">
              <w:rPr>
                <w:rFonts w:ascii="Arial" w:hAnsi="Arial" w:cs="Arial"/>
                <w:sz w:val="20"/>
              </w:rPr>
              <w:t>Tier 1 Innovator Visa Programme</w:t>
            </w:r>
            <w:r>
              <w:rPr>
                <w:rFonts w:ascii="Arial" w:hAnsi="Arial" w:cs="Arial"/>
                <w:sz w:val="20"/>
              </w:rPr>
              <w:t xml:space="preserve"> under the auspices of the UK Government Home Office Tier 1 Visa Scheme. </w:t>
            </w:r>
          </w:p>
          <w:p w14:paraId="6D72CA80" w14:textId="62E5EE83" w:rsidR="00452F83" w:rsidRPr="002A4C21" w:rsidRDefault="00452F83" w:rsidP="0054551C">
            <w:pPr>
              <w:rPr>
                <w:rFonts w:ascii="Arial" w:hAnsi="Arial" w:cs="Arial"/>
                <w:sz w:val="20"/>
              </w:rPr>
            </w:pPr>
            <w:r w:rsidRPr="002A4C21">
              <w:rPr>
                <w:rFonts w:ascii="Arial" w:hAnsi="Arial" w:cs="Arial"/>
                <w:sz w:val="20"/>
              </w:rPr>
              <w:t xml:space="preserve">Blue Orchid Enterprise Solutions Ltd are required to collect information about you and your business when you voluntarily complete </w:t>
            </w:r>
            <w:r w:rsidR="00711F21">
              <w:rPr>
                <w:rFonts w:ascii="Arial" w:hAnsi="Arial" w:cs="Arial"/>
                <w:sz w:val="20"/>
              </w:rPr>
              <w:t xml:space="preserve">Tier 1 Visa Application Business Endorsement </w:t>
            </w:r>
            <w:r w:rsidRPr="002A4C21">
              <w:rPr>
                <w:rFonts w:ascii="Arial" w:hAnsi="Arial" w:cs="Arial"/>
                <w:sz w:val="20"/>
              </w:rPr>
              <w:t>applications</w:t>
            </w:r>
            <w:r w:rsidR="00711F21">
              <w:rPr>
                <w:rFonts w:ascii="Arial" w:hAnsi="Arial" w:cs="Arial"/>
                <w:sz w:val="20"/>
              </w:rPr>
              <w:t xml:space="preserve">, Business Reviews </w:t>
            </w:r>
            <w:r w:rsidRPr="002A4C21">
              <w:rPr>
                <w:rFonts w:ascii="Arial" w:hAnsi="Arial" w:cs="Arial"/>
                <w:sz w:val="20"/>
              </w:rPr>
              <w:t xml:space="preserve">and </w:t>
            </w:r>
            <w:r w:rsidR="00711F21">
              <w:rPr>
                <w:rFonts w:ascii="Arial" w:hAnsi="Arial" w:cs="Arial"/>
                <w:sz w:val="20"/>
              </w:rPr>
              <w:t xml:space="preserve">Business Support Assessments </w:t>
            </w:r>
            <w:r w:rsidRPr="002A4C21">
              <w:rPr>
                <w:rFonts w:ascii="Arial" w:hAnsi="Arial" w:cs="Arial"/>
                <w:sz w:val="20"/>
              </w:rPr>
              <w:t xml:space="preserve">and make this data available to </w:t>
            </w:r>
            <w:r w:rsidR="00711F21">
              <w:rPr>
                <w:rFonts w:ascii="Arial" w:hAnsi="Arial" w:cs="Arial"/>
                <w:sz w:val="20"/>
              </w:rPr>
              <w:t>UK Home Office</w:t>
            </w:r>
            <w:r w:rsidRPr="002A4C21">
              <w:rPr>
                <w:rFonts w:ascii="Arial" w:hAnsi="Arial" w:cs="Arial"/>
                <w:sz w:val="20"/>
              </w:rPr>
              <w:t>.</w:t>
            </w:r>
          </w:p>
          <w:p w14:paraId="67CF7C65" w14:textId="6E55590B" w:rsidR="00452F83" w:rsidRPr="002A4C21" w:rsidRDefault="00711F21" w:rsidP="0054551C">
            <w:pPr>
              <w:rPr>
                <w:rFonts w:ascii="Arial" w:hAnsi="Arial" w:cs="Arial"/>
                <w:sz w:val="20"/>
              </w:rPr>
            </w:pPr>
            <w:r>
              <w:rPr>
                <w:rFonts w:ascii="Arial" w:hAnsi="Arial" w:cs="Arial"/>
                <w:sz w:val="20"/>
              </w:rPr>
              <w:t xml:space="preserve">Blue Orchid Enterprise Solutions </w:t>
            </w:r>
            <w:r w:rsidR="00452F83" w:rsidRPr="002A4C21">
              <w:rPr>
                <w:rFonts w:ascii="Arial" w:hAnsi="Arial" w:cs="Arial"/>
                <w:sz w:val="20"/>
              </w:rPr>
              <w:t xml:space="preserve">will not share your information for marketing purposes with </w:t>
            </w:r>
            <w:r>
              <w:rPr>
                <w:rFonts w:ascii="Arial" w:hAnsi="Arial" w:cs="Arial"/>
                <w:sz w:val="20"/>
              </w:rPr>
              <w:t xml:space="preserve">external </w:t>
            </w:r>
            <w:r w:rsidR="00452F83" w:rsidRPr="002A4C21">
              <w:rPr>
                <w:rFonts w:ascii="Arial" w:hAnsi="Arial" w:cs="Arial"/>
                <w:sz w:val="20"/>
              </w:rPr>
              <w:t>companies</w:t>
            </w:r>
            <w:r>
              <w:rPr>
                <w:rFonts w:ascii="Arial" w:hAnsi="Arial" w:cs="Arial"/>
                <w:sz w:val="20"/>
              </w:rPr>
              <w:t>.</w:t>
            </w:r>
          </w:p>
          <w:p w14:paraId="1DE41E1D" w14:textId="77777777" w:rsidR="00452F83" w:rsidRPr="002A4C21" w:rsidRDefault="00452F83" w:rsidP="0054551C">
            <w:pPr>
              <w:spacing w:after="0"/>
              <w:rPr>
                <w:rFonts w:ascii="Arial" w:hAnsi="Arial" w:cs="Arial"/>
                <w:b/>
                <w:sz w:val="20"/>
              </w:rPr>
            </w:pPr>
            <w:r w:rsidRPr="002A4C21">
              <w:rPr>
                <w:rFonts w:ascii="Arial" w:hAnsi="Arial" w:cs="Arial"/>
                <w:b/>
                <w:sz w:val="20"/>
              </w:rPr>
              <w:t>How will we use the information about you?</w:t>
            </w:r>
          </w:p>
          <w:p w14:paraId="5363F5D5" w14:textId="2291EB48" w:rsidR="00452F83" w:rsidRPr="002A4C21" w:rsidRDefault="00452F83" w:rsidP="0054551C">
            <w:pPr>
              <w:spacing w:after="0"/>
              <w:rPr>
                <w:rFonts w:ascii="Arial" w:hAnsi="Arial" w:cs="Arial"/>
                <w:sz w:val="20"/>
              </w:rPr>
            </w:pPr>
            <w:r w:rsidRPr="002A4C21">
              <w:rPr>
                <w:rFonts w:ascii="Arial" w:hAnsi="Arial" w:cs="Arial"/>
                <w:sz w:val="20"/>
              </w:rPr>
              <w:t>•</w:t>
            </w:r>
            <w:r w:rsidRPr="002A4C21">
              <w:rPr>
                <w:rFonts w:ascii="Arial" w:hAnsi="Arial" w:cs="Arial"/>
                <w:sz w:val="20"/>
              </w:rPr>
              <w:tab/>
              <w:t xml:space="preserve">Process your </w:t>
            </w:r>
            <w:r w:rsidR="007C0ED7">
              <w:rPr>
                <w:rFonts w:ascii="Arial" w:hAnsi="Arial" w:cs="Arial"/>
                <w:sz w:val="20"/>
              </w:rPr>
              <w:t xml:space="preserve">Endorsement </w:t>
            </w:r>
            <w:r w:rsidRPr="002A4C21">
              <w:rPr>
                <w:rFonts w:ascii="Arial" w:hAnsi="Arial" w:cs="Arial"/>
                <w:sz w:val="20"/>
              </w:rPr>
              <w:t>application</w:t>
            </w:r>
          </w:p>
          <w:p w14:paraId="3CDAC82B" w14:textId="77777777" w:rsidR="00452F83" w:rsidRPr="002A4C21" w:rsidRDefault="00452F83" w:rsidP="0054551C">
            <w:pPr>
              <w:spacing w:after="0"/>
              <w:rPr>
                <w:rFonts w:ascii="Arial" w:hAnsi="Arial" w:cs="Arial"/>
                <w:sz w:val="20"/>
              </w:rPr>
            </w:pPr>
            <w:r w:rsidRPr="002A4C21">
              <w:rPr>
                <w:rFonts w:ascii="Arial" w:hAnsi="Arial" w:cs="Arial"/>
                <w:sz w:val="20"/>
              </w:rPr>
              <w:t>•</w:t>
            </w:r>
            <w:r w:rsidRPr="002A4C21">
              <w:rPr>
                <w:rFonts w:ascii="Arial" w:hAnsi="Arial" w:cs="Arial"/>
                <w:sz w:val="20"/>
              </w:rPr>
              <w:tab/>
              <w:t xml:space="preserve">Monitor and assess the delivery of the service </w:t>
            </w:r>
          </w:p>
          <w:p w14:paraId="303DE0A8" w14:textId="77777777" w:rsidR="00452F83" w:rsidRPr="002A4C21" w:rsidRDefault="00452F83" w:rsidP="0054551C">
            <w:pPr>
              <w:spacing w:after="0"/>
              <w:rPr>
                <w:rFonts w:ascii="Arial" w:hAnsi="Arial" w:cs="Arial"/>
                <w:sz w:val="20"/>
              </w:rPr>
            </w:pPr>
            <w:r w:rsidRPr="002A4C21">
              <w:rPr>
                <w:rFonts w:ascii="Arial" w:hAnsi="Arial" w:cs="Arial"/>
                <w:sz w:val="20"/>
              </w:rPr>
              <w:t>•</w:t>
            </w:r>
            <w:r w:rsidRPr="002A4C21">
              <w:rPr>
                <w:rFonts w:ascii="Arial" w:hAnsi="Arial" w:cs="Arial"/>
                <w:sz w:val="20"/>
              </w:rPr>
              <w:tab/>
              <w:t>Conduct data analysis on the users of this service to support the development of new services</w:t>
            </w:r>
          </w:p>
          <w:p w14:paraId="50E04800" w14:textId="77777777" w:rsidR="00452F83" w:rsidRPr="002A4C21" w:rsidRDefault="00452F83" w:rsidP="0054551C">
            <w:pPr>
              <w:spacing w:after="0"/>
              <w:rPr>
                <w:rFonts w:ascii="Arial" w:hAnsi="Arial" w:cs="Arial"/>
                <w:sz w:val="20"/>
              </w:rPr>
            </w:pPr>
            <w:r w:rsidRPr="002A4C21">
              <w:rPr>
                <w:rFonts w:ascii="Arial" w:hAnsi="Arial" w:cs="Arial"/>
                <w:sz w:val="20"/>
              </w:rPr>
              <w:t>•</w:t>
            </w:r>
            <w:r w:rsidRPr="002A4C21">
              <w:rPr>
                <w:rFonts w:ascii="Arial" w:hAnsi="Arial" w:cs="Arial"/>
                <w:sz w:val="20"/>
              </w:rPr>
              <w:tab/>
              <w:t>Maintain fraud prevention</w:t>
            </w:r>
          </w:p>
          <w:p w14:paraId="4736FFF7" w14:textId="77777777" w:rsidR="00452F83" w:rsidRPr="002A4C21" w:rsidRDefault="00452F83" w:rsidP="0054551C">
            <w:pPr>
              <w:spacing w:after="0"/>
              <w:rPr>
                <w:rFonts w:ascii="Arial" w:hAnsi="Arial" w:cs="Arial"/>
                <w:sz w:val="20"/>
              </w:rPr>
            </w:pPr>
            <w:r w:rsidRPr="002A4C21">
              <w:rPr>
                <w:rFonts w:ascii="Arial" w:hAnsi="Arial" w:cs="Arial"/>
                <w:sz w:val="20"/>
              </w:rPr>
              <w:t>•</w:t>
            </w:r>
            <w:r w:rsidRPr="002A4C21">
              <w:rPr>
                <w:rFonts w:ascii="Arial" w:hAnsi="Arial" w:cs="Arial"/>
                <w:sz w:val="20"/>
              </w:rPr>
              <w:tab/>
              <w:t>Contact you in the delivery of project services</w:t>
            </w:r>
          </w:p>
          <w:p w14:paraId="24068A03" w14:textId="77777777" w:rsidR="00452F83" w:rsidRPr="002A4C21" w:rsidRDefault="00452F83" w:rsidP="0054551C">
            <w:pPr>
              <w:spacing w:after="0"/>
              <w:rPr>
                <w:rFonts w:ascii="Arial" w:hAnsi="Arial" w:cs="Arial"/>
                <w:sz w:val="20"/>
              </w:rPr>
            </w:pPr>
            <w:r w:rsidRPr="002A4C21">
              <w:rPr>
                <w:rFonts w:ascii="Arial" w:hAnsi="Arial" w:cs="Arial"/>
                <w:sz w:val="20"/>
              </w:rPr>
              <w:t>•</w:t>
            </w:r>
            <w:r w:rsidRPr="002A4C21">
              <w:rPr>
                <w:rFonts w:ascii="Arial" w:hAnsi="Arial" w:cs="Arial"/>
                <w:sz w:val="20"/>
              </w:rPr>
              <w:tab/>
              <w:t>Provide progress reports to the funding organisation</w:t>
            </w:r>
          </w:p>
          <w:p w14:paraId="280ECDB1" w14:textId="77777777" w:rsidR="007C0ED7" w:rsidRDefault="007C0ED7" w:rsidP="0054551C">
            <w:pPr>
              <w:rPr>
                <w:rFonts w:ascii="Arial" w:hAnsi="Arial" w:cs="Arial"/>
                <w:sz w:val="20"/>
              </w:rPr>
            </w:pPr>
          </w:p>
          <w:p w14:paraId="29E9626B" w14:textId="1E890120" w:rsidR="00452F83" w:rsidRPr="002A4C21" w:rsidRDefault="00452F83" w:rsidP="0054551C">
            <w:pPr>
              <w:rPr>
                <w:rFonts w:ascii="Arial" w:hAnsi="Arial" w:cs="Arial"/>
                <w:sz w:val="20"/>
              </w:rPr>
            </w:pPr>
            <w:r w:rsidRPr="002A4C21">
              <w:rPr>
                <w:rFonts w:ascii="Arial" w:hAnsi="Arial" w:cs="Arial"/>
                <w:sz w:val="20"/>
              </w:rPr>
              <w:t xml:space="preserve">The information you provide will be held on Blue Orchid Enterprise Solutions Customer Relationship Management system as well as on hard copies of the paperwork you are asked to complete.  This information is stored securely and only shared with </w:t>
            </w:r>
            <w:r w:rsidR="007C0ED7">
              <w:rPr>
                <w:rFonts w:ascii="Arial" w:hAnsi="Arial" w:cs="Arial"/>
                <w:sz w:val="20"/>
              </w:rPr>
              <w:t>UK Home Office and Fresh Business Services Ltd.</w:t>
            </w:r>
          </w:p>
          <w:p w14:paraId="0EA54801" w14:textId="0A8F1AD4" w:rsidR="00452F83" w:rsidRPr="002A4C21" w:rsidRDefault="00452F83" w:rsidP="0054551C">
            <w:pPr>
              <w:rPr>
                <w:rFonts w:ascii="Arial" w:hAnsi="Arial" w:cs="Arial"/>
                <w:sz w:val="20"/>
              </w:rPr>
            </w:pPr>
            <w:r w:rsidRPr="002A4C21">
              <w:rPr>
                <w:rFonts w:ascii="Arial" w:hAnsi="Arial" w:cs="Arial"/>
                <w:sz w:val="20"/>
              </w:rPr>
              <w:t xml:space="preserve">If you do not consent to Blue Orchid Enterprise Solutions Ltd holding your information, you will be unable to apply for the </w:t>
            </w:r>
            <w:r w:rsidR="007C0ED7">
              <w:rPr>
                <w:rFonts w:ascii="Arial" w:hAnsi="Arial" w:cs="Arial"/>
                <w:sz w:val="20"/>
              </w:rPr>
              <w:t xml:space="preserve">Tier 1 Visa Programme. </w:t>
            </w:r>
          </w:p>
          <w:p w14:paraId="75C80489" w14:textId="0BC6BF63" w:rsidR="00452F83" w:rsidRPr="002A4C21" w:rsidRDefault="00452F83" w:rsidP="0054551C">
            <w:pPr>
              <w:rPr>
                <w:rFonts w:ascii="Arial" w:hAnsi="Arial" w:cs="Arial"/>
                <w:sz w:val="20"/>
              </w:rPr>
            </w:pPr>
            <w:r w:rsidRPr="002A4C21">
              <w:rPr>
                <w:rFonts w:ascii="Arial" w:hAnsi="Arial" w:cs="Arial"/>
                <w:sz w:val="20"/>
              </w:rPr>
              <w:t xml:space="preserve">This is due to </w:t>
            </w:r>
            <w:r w:rsidR="007C0ED7">
              <w:rPr>
                <w:rFonts w:ascii="Arial" w:hAnsi="Arial" w:cs="Arial"/>
                <w:sz w:val="20"/>
              </w:rPr>
              <w:t xml:space="preserve">the </w:t>
            </w:r>
            <w:r w:rsidRPr="002A4C21">
              <w:rPr>
                <w:rFonts w:ascii="Arial" w:hAnsi="Arial" w:cs="Arial"/>
                <w:sz w:val="20"/>
              </w:rPr>
              <w:t xml:space="preserve">requirement to monitor the performance of the project and provide evidence to meet the </w:t>
            </w:r>
            <w:r w:rsidR="007C0ED7">
              <w:rPr>
                <w:rFonts w:ascii="Arial" w:hAnsi="Arial" w:cs="Arial"/>
                <w:sz w:val="20"/>
              </w:rPr>
              <w:t>UK Home Office</w:t>
            </w:r>
            <w:r w:rsidRPr="002A4C21">
              <w:rPr>
                <w:rFonts w:ascii="Arial" w:hAnsi="Arial" w:cs="Arial"/>
                <w:sz w:val="20"/>
              </w:rPr>
              <w:t xml:space="preserve"> monitoring and audit requirements. </w:t>
            </w:r>
          </w:p>
          <w:p w14:paraId="1562E220" w14:textId="77777777" w:rsidR="00452F83" w:rsidRPr="002A4C21" w:rsidRDefault="00452F83" w:rsidP="0054551C">
            <w:pPr>
              <w:spacing w:after="0"/>
              <w:rPr>
                <w:rFonts w:ascii="Arial" w:hAnsi="Arial" w:cs="Arial"/>
                <w:b/>
                <w:sz w:val="20"/>
              </w:rPr>
            </w:pPr>
            <w:r w:rsidRPr="002A4C21">
              <w:rPr>
                <w:rFonts w:ascii="Arial" w:hAnsi="Arial" w:cs="Arial"/>
                <w:b/>
                <w:sz w:val="20"/>
              </w:rPr>
              <w:t>Marketing</w:t>
            </w:r>
          </w:p>
          <w:p w14:paraId="0D899DE6" w14:textId="77777777" w:rsidR="00452F83" w:rsidRPr="002A4C21" w:rsidRDefault="00452F83" w:rsidP="0054551C">
            <w:pPr>
              <w:spacing w:after="0"/>
              <w:rPr>
                <w:rFonts w:ascii="Arial" w:hAnsi="Arial" w:cs="Arial"/>
                <w:sz w:val="20"/>
              </w:rPr>
            </w:pPr>
            <w:r w:rsidRPr="002A4C21">
              <w:rPr>
                <w:rFonts w:ascii="Arial" w:hAnsi="Arial" w:cs="Arial"/>
                <w:sz w:val="20"/>
              </w:rPr>
              <w:t xml:space="preserve">□ Yes, I consent to receive further communications from Blue Orchid Enterprise Solutions Ltd regarding services and products that I might be interested in, such as grants, funding and business support. </w:t>
            </w:r>
          </w:p>
          <w:p w14:paraId="5AE66D4A" w14:textId="77777777" w:rsidR="00452F83" w:rsidRDefault="00452F83" w:rsidP="0054551C">
            <w:pPr>
              <w:rPr>
                <w:rFonts w:ascii="Arial" w:hAnsi="Arial" w:cs="Arial"/>
                <w:sz w:val="20"/>
              </w:rPr>
            </w:pPr>
          </w:p>
          <w:p w14:paraId="52BC7A69" w14:textId="77777777" w:rsidR="00452F83" w:rsidRPr="002A4C21" w:rsidRDefault="00452F83" w:rsidP="0054551C">
            <w:pPr>
              <w:spacing w:after="0"/>
              <w:rPr>
                <w:rFonts w:ascii="Arial" w:hAnsi="Arial" w:cs="Arial"/>
                <w:sz w:val="20"/>
              </w:rPr>
            </w:pPr>
            <w:r w:rsidRPr="002A4C21">
              <w:rPr>
                <w:rFonts w:ascii="Arial" w:hAnsi="Arial" w:cs="Arial"/>
                <w:sz w:val="20"/>
              </w:rPr>
              <w:t>I consent to being contacted via the following methods:</w:t>
            </w:r>
          </w:p>
          <w:p w14:paraId="23B0EDFB" w14:textId="77777777" w:rsidR="00452F83" w:rsidRPr="002A4C21" w:rsidRDefault="00452F83" w:rsidP="0054551C">
            <w:pPr>
              <w:spacing w:after="0"/>
              <w:rPr>
                <w:rFonts w:ascii="Arial" w:hAnsi="Arial" w:cs="Arial"/>
                <w:sz w:val="20"/>
              </w:rPr>
            </w:pPr>
            <w:r w:rsidRPr="002A4C21">
              <w:rPr>
                <w:rFonts w:ascii="Arial" w:hAnsi="Arial" w:cs="Arial"/>
                <w:sz w:val="20"/>
              </w:rPr>
              <w:t>□ Post</w:t>
            </w:r>
          </w:p>
          <w:p w14:paraId="55A675DF" w14:textId="77777777" w:rsidR="00452F83" w:rsidRPr="002A4C21" w:rsidRDefault="00452F83" w:rsidP="0054551C">
            <w:pPr>
              <w:spacing w:after="0"/>
              <w:rPr>
                <w:rFonts w:ascii="Arial" w:hAnsi="Arial" w:cs="Arial"/>
                <w:sz w:val="20"/>
              </w:rPr>
            </w:pPr>
            <w:r w:rsidRPr="002A4C21">
              <w:rPr>
                <w:rFonts w:ascii="Arial" w:hAnsi="Arial" w:cs="Arial"/>
                <w:sz w:val="20"/>
              </w:rPr>
              <w:t>□ Email</w:t>
            </w:r>
          </w:p>
          <w:p w14:paraId="6E04D4FC" w14:textId="77777777" w:rsidR="00452F83" w:rsidRPr="002A4C21" w:rsidRDefault="00452F83" w:rsidP="0054551C">
            <w:pPr>
              <w:spacing w:after="0"/>
              <w:rPr>
                <w:rFonts w:ascii="Arial" w:hAnsi="Arial" w:cs="Arial"/>
                <w:sz w:val="20"/>
              </w:rPr>
            </w:pPr>
            <w:r w:rsidRPr="002A4C21">
              <w:rPr>
                <w:rFonts w:ascii="Arial" w:hAnsi="Arial" w:cs="Arial"/>
                <w:sz w:val="20"/>
              </w:rPr>
              <w:t>□ Telephone</w:t>
            </w:r>
          </w:p>
          <w:p w14:paraId="50EB4FCD" w14:textId="77777777" w:rsidR="004232B0" w:rsidRDefault="004232B0" w:rsidP="0054551C">
            <w:pPr>
              <w:rPr>
                <w:rFonts w:ascii="Arial" w:hAnsi="Arial" w:cs="Arial"/>
                <w:sz w:val="20"/>
              </w:rPr>
            </w:pPr>
          </w:p>
          <w:p w14:paraId="20DB64F4" w14:textId="3722E656" w:rsidR="00452F83" w:rsidRPr="002A4C21" w:rsidRDefault="00452F83" w:rsidP="0054551C">
            <w:pPr>
              <w:rPr>
                <w:rFonts w:ascii="Arial" w:hAnsi="Arial" w:cs="Arial"/>
                <w:sz w:val="20"/>
              </w:rPr>
            </w:pPr>
            <w:r w:rsidRPr="002A4C21">
              <w:rPr>
                <w:rFonts w:ascii="Arial" w:hAnsi="Arial" w:cs="Arial"/>
                <w:sz w:val="20"/>
              </w:rPr>
              <w:t xml:space="preserve">If you have consented to receive marketing, you may opt out </w:t>
            </w:r>
            <w:proofErr w:type="gramStart"/>
            <w:r w:rsidRPr="002A4C21">
              <w:rPr>
                <w:rFonts w:ascii="Arial" w:hAnsi="Arial" w:cs="Arial"/>
                <w:sz w:val="20"/>
              </w:rPr>
              <w:t>at a later date</w:t>
            </w:r>
            <w:proofErr w:type="gramEnd"/>
            <w:r w:rsidRPr="002A4C21">
              <w:rPr>
                <w:rFonts w:ascii="Arial" w:hAnsi="Arial" w:cs="Arial"/>
                <w:sz w:val="20"/>
              </w:rPr>
              <w:t>.</w:t>
            </w:r>
          </w:p>
          <w:p w14:paraId="1BBCB1D2" w14:textId="77777777" w:rsidR="00452F83" w:rsidRPr="002A4C21" w:rsidRDefault="00452F83" w:rsidP="0054551C">
            <w:pPr>
              <w:rPr>
                <w:rFonts w:ascii="Arial" w:hAnsi="Arial" w:cs="Arial"/>
                <w:sz w:val="20"/>
              </w:rPr>
            </w:pPr>
            <w:r w:rsidRPr="002A4C21">
              <w:rPr>
                <w:rFonts w:ascii="Arial" w:hAnsi="Arial" w:cs="Arial"/>
                <w:sz w:val="20"/>
              </w:rPr>
              <w:lastRenderedPageBreak/>
              <w:t>If you no longer wish to be contacted for marketing purposes, please contact:</w:t>
            </w:r>
          </w:p>
          <w:p w14:paraId="30FE7C36" w14:textId="6E614E27" w:rsidR="00452F83" w:rsidRPr="002A4C21" w:rsidRDefault="00452F83" w:rsidP="0054551C">
            <w:pPr>
              <w:rPr>
                <w:rFonts w:ascii="Arial" w:hAnsi="Arial" w:cs="Arial"/>
                <w:sz w:val="20"/>
              </w:rPr>
            </w:pPr>
            <w:r w:rsidRPr="002A4C21">
              <w:rPr>
                <w:rFonts w:ascii="Arial" w:hAnsi="Arial" w:cs="Arial"/>
                <w:b/>
                <w:sz w:val="20"/>
              </w:rPr>
              <w:t>Blue Orchid Enterprise Solutions Ltd</w:t>
            </w:r>
            <w:r w:rsidRPr="002A4C21">
              <w:rPr>
                <w:rFonts w:ascii="Arial" w:hAnsi="Arial" w:cs="Arial"/>
                <w:sz w:val="20"/>
              </w:rPr>
              <w:tab/>
            </w:r>
            <w:r w:rsidRPr="002A4C21">
              <w:rPr>
                <w:rFonts w:ascii="Arial" w:hAnsi="Arial" w:cs="Arial"/>
                <w:sz w:val="20"/>
              </w:rPr>
              <w:tab/>
            </w:r>
          </w:p>
          <w:p w14:paraId="2DF002ED" w14:textId="2600107A" w:rsidR="00452F83" w:rsidRPr="002A4C21" w:rsidRDefault="00452F83" w:rsidP="0054551C">
            <w:pPr>
              <w:rPr>
                <w:rFonts w:ascii="Arial" w:hAnsi="Arial" w:cs="Arial"/>
                <w:sz w:val="20"/>
              </w:rPr>
            </w:pPr>
            <w:r w:rsidRPr="002A4C21">
              <w:rPr>
                <w:rFonts w:ascii="Arial" w:hAnsi="Arial" w:cs="Arial"/>
                <w:sz w:val="20"/>
              </w:rPr>
              <w:t xml:space="preserve">f.kearney@blueorchid.co.uk </w:t>
            </w:r>
            <w:r w:rsidRPr="002A4C21">
              <w:rPr>
                <w:rFonts w:ascii="Arial" w:hAnsi="Arial" w:cs="Arial"/>
                <w:sz w:val="20"/>
              </w:rPr>
              <w:tab/>
            </w:r>
            <w:r w:rsidRPr="002A4C21">
              <w:rPr>
                <w:rFonts w:ascii="Arial" w:hAnsi="Arial" w:cs="Arial"/>
                <w:sz w:val="20"/>
              </w:rPr>
              <w:tab/>
            </w:r>
            <w:r w:rsidRPr="002A4C21">
              <w:rPr>
                <w:rFonts w:ascii="Arial" w:hAnsi="Arial" w:cs="Arial"/>
                <w:sz w:val="20"/>
              </w:rPr>
              <w:tab/>
            </w:r>
          </w:p>
          <w:p w14:paraId="6BAD19BC" w14:textId="77777777" w:rsidR="00452F83" w:rsidRPr="002A4C21" w:rsidRDefault="00452F83" w:rsidP="0054551C">
            <w:pPr>
              <w:rPr>
                <w:rFonts w:ascii="Arial" w:hAnsi="Arial" w:cs="Arial"/>
                <w:sz w:val="20"/>
              </w:rPr>
            </w:pPr>
            <w:r w:rsidRPr="002A4C21">
              <w:rPr>
                <w:rFonts w:ascii="Arial" w:hAnsi="Arial" w:cs="Arial"/>
                <w:sz w:val="20"/>
              </w:rPr>
              <w:t>Access to your information and correction</w:t>
            </w:r>
          </w:p>
          <w:p w14:paraId="6AC120C1" w14:textId="7C96769D" w:rsidR="00452F83" w:rsidRPr="002A4C21" w:rsidRDefault="00452F83" w:rsidP="0054551C">
            <w:pPr>
              <w:rPr>
                <w:rFonts w:ascii="Arial" w:hAnsi="Arial" w:cs="Arial"/>
                <w:sz w:val="20"/>
              </w:rPr>
            </w:pPr>
            <w:r w:rsidRPr="002A4C21">
              <w:rPr>
                <w:rFonts w:ascii="Arial" w:hAnsi="Arial" w:cs="Arial"/>
                <w:sz w:val="20"/>
              </w:rPr>
              <w:t>We will hold your data until 31st December 20</w:t>
            </w:r>
            <w:r w:rsidR="004232B0">
              <w:rPr>
                <w:rFonts w:ascii="Arial" w:hAnsi="Arial" w:cs="Arial"/>
                <w:sz w:val="20"/>
              </w:rPr>
              <w:t xml:space="preserve">20. </w:t>
            </w:r>
          </w:p>
          <w:p w14:paraId="0E1275D7" w14:textId="77777777" w:rsidR="00452F83" w:rsidRPr="002A4C21" w:rsidRDefault="00452F83" w:rsidP="0054551C">
            <w:pPr>
              <w:rPr>
                <w:rFonts w:ascii="Arial" w:hAnsi="Arial" w:cs="Arial"/>
                <w:sz w:val="20"/>
              </w:rPr>
            </w:pPr>
            <w:r w:rsidRPr="002A4C21">
              <w:rPr>
                <w:rFonts w:ascii="Arial" w:hAnsi="Arial" w:cs="Arial"/>
                <w:sz w:val="20"/>
              </w:rPr>
              <w:t>For further information on how your information is used, how Blue Orchid Enterprise Solutions Ltd maintain the security of your information, and your rights to access information held on you, please contact f.kearney@blueorchid.co.uk</w:t>
            </w:r>
          </w:p>
          <w:p w14:paraId="1EE76E46" w14:textId="77777777" w:rsidR="00452F83" w:rsidRPr="002A4C21" w:rsidRDefault="00452F83" w:rsidP="0054551C">
            <w:pPr>
              <w:rPr>
                <w:rFonts w:ascii="Arial" w:hAnsi="Arial" w:cs="Arial"/>
                <w:b/>
                <w:sz w:val="20"/>
              </w:rPr>
            </w:pPr>
            <w:r w:rsidRPr="002A4C21">
              <w:rPr>
                <w:rFonts w:ascii="Arial" w:hAnsi="Arial" w:cs="Arial"/>
                <w:b/>
                <w:sz w:val="20"/>
              </w:rPr>
              <w:t>Changes to our privacy notice</w:t>
            </w:r>
          </w:p>
          <w:p w14:paraId="2F7E446E" w14:textId="77777777" w:rsidR="00452F83" w:rsidRPr="008E2B91" w:rsidRDefault="00452F83" w:rsidP="0054551C">
            <w:pPr>
              <w:rPr>
                <w:rFonts w:ascii="Arial" w:hAnsi="Arial" w:cs="Arial"/>
                <w:sz w:val="20"/>
              </w:rPr>
            </w:pPr>
            <w:r w:rsidRPr="002A4C21">
              <w:rPr>
                <w:rFonts w:ascii="Arial" w:hAnsi="Arial" w:cs="Arial"/>
                <w:sz w:val="20"/>
              </w:rPr>
              <w:t>We keep our privacy notice under regular review. This privacy policy was last updated on 3rd August 2018.</w:t>
            </w:r>
          </w:p>
        </w:tc>
      </w:tr>
    </w:tbl>
    <w:p w14:paraId="7A54B0AB" w14:textId="1E0A999E" w:rsidR="00452F83" w:rsidRDefault="00452F83" w:rsidP="004A666F">
      <w:pPr>
        <w:keepNext/>
        <w:keepLines/>
        <w:spacing w:after="120"/>
        <w:outlineLvl w:val="0"/>
        <w:rPr>
          <w:rFonts w:ascii="Arial" w:hAnsi="Arial" w:cs="Arial"/>
          <w:b/>
          <w:bCs/>
          <w:sz w:val="24"/>
          <w:szCs w:val="20"/>
          <w:lang w:bidi="ar-SA"/>
        </w:rPr>
      </w:pPr>
      <w:bookmarkStart w:id="0" w:name="_GoBack"/>
      <w:bookmarkEnd w:id="0"/>
    </w:p>
    <w:p w14:paraId="17B401DE" w14:textId="6FB84F5A" w:rsidR="00452F83" w:rsidRDefault="00452F83" w:rsidP="004A666F">
      <w:pPr>
        <w:keepNext/>
        <w:keepLines/>
        <w:spacing w:after="120"/>
        <w:outlineLvl w:val="0"/>
        <w:rPr>
          <w:rFonts w:ascii="Arial" w:hAnsi="Arial" w:cs="Arial"/>
          <w:b/>
          <w:bCs/>
          <w:sz w:val="24"/>
          <w:szCs w:val="20"/>
          <w:lang w:bidi="ar-SA"/>
        </w:rPr>
      </w:pPr>
    </w:p>
    <w:p w14:paraId="0CC92842" w14:textId="1C1A297F" w:rsidR="00452F83" w:rsidRDefault="00452F83" w:rsidP="004A666F">
      <w:pPr>
        <w:keepNext/>
        <w:keepLines/>
        <w:spacing w:after="120"/>
        <w:outlineLvl w:val="0"/>
        <w:rPr>
          <w:rFonts w:ascii="Arial" w:hAnsi="Arial" w:cs="Arial"/>
          <w:b/>
          <w:bCs/>
          <w:sz w:val="24"/>
          <w:szCs w:val="20"/>
          <w:lang w:bidi="ar-SA"/>
        </w:rPr>
      </w:pPr>
    </w:p>
    <w:p w14:paraId="32B6A57C" w14:textId="23F7504E" w:rsidR="00452F83" w:rsidRDefault="00452F83" w:rsidP="004A666F">
      <w:pPr>
        <w:keepNext/>
        <w:keepLines/>
        <w:spacing w:after="120"/>
        <w:outlineLvl w:val="0"/>
        <w:rPr>
          <w:rFonts w:ascii="Arial" w:hAnsi="Arial" w:cs="Arial"/>
          <w:b/>
          <w:bCs/>
          <w:sz w:val="24"/>
          <w:szCs w:val="20"/>
          <w:lang w:bidi="ar-SA"/>
        </w:rPr>
      </w:pPr>
    </w:p>
    <w:p w14:paraId="61D07409" w14:textId="150063D9" w:rsidR="00452F83" w:rsidRDefault="00452F83" w:rsidP="004A666F">
      <w:pPr>
        <w:keepNext/>
        <w:keepLines/>
        <w:spacing w:after="120"/>
        <w:outlineLvl w:val="0"/>
        <w:rPr>
          <w:rFonts w:ascii="Arial" w:hAnsi="Arial" w:cs="Arial"/>
          <w:b/>
          <w:bCs/>
          <w:sz w:val="24"/>
          <w:szCs w:val="20"/>
          <w:lang w:bidi="ar-SA"/>
        </w:rPr>
      </w:pPr>
    </w:p>
    <w:sectPr w:rsidR="00452F83" w:rsidSect="00AB0CB6">
      <w:headerReference w:type="even" r:id="rId8"/>
      <w:headerReference w:type="default" r:id="rId9"/>
      <w:footerReference w:type="even" r:id="rId10"/>
      <w:footerReference w:type="default" r:id="rId11"/>
      <w:headerReference w:type="first" r:id="rId12"/>
      <w:footerReference w:type="first" r:id="rId13"/>
      <w:pgSz w:w="11906" w:h="16838"/>
      <w:pgMar w:top="1440" w:right="42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67F9B" w14:textId="77777777" w:rsidR="003A05F2" w:rsidRDefault="003A05F2" w:rsidP="000908BF">
      <w:pPr>
        <w:spacing w:after="0" w:line="240" w:lineRule="auto"/>
      </w:pPr>
      <w:r>
        <w:separator/>
      </w:r>
    </w:p>
  </w:endnote>
  <w:endnote w:type="continuationSeparator" w:id="0">
    <w:p w14:paraId="325ABCAB" w14:textId="77777777" w:rsidR="003A05F2" w:rsidRDefault="003A05F2" w:rsidP="0009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5B43" w14:textId="77777777" w:rsidR="00745BEC" w:rsidRDefault="00745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80325" w14:textId="77777777" w:rsidR="00745BEC" w:rsidRDefault="001807BF" w:rsidP="00683121">
    <w:pPr>
      <w:pStyle w:val="Footer"/>
      <w:jc w:val="center"/>
    </w:pPr>
    <w:r>
      <w:t xml:space="preserve">T1: </w:t>
    </w:r>
    <w:r w:rsidR="00745BEC">
      <w:t>Data Protection</w:t>
    </w:r>
  </w:p>
  <w:p w14:paraId="1234B413" w14:textId="25C11539" w:rsidR="00B07C42" w:rsidRDefault="00EB1E01" w:rsidP="00683121">
    <w:pPr>
      <w:pStyle w:val="Footer"/>
      <w:jc w:val="center"/>
    </w:pPr>
    <w:r>
      <w:t xml:space="preserve"> </w:t>
    </w:r>
    <w:r w:rsidR="001807BF">
      <w:t xml:space="preserve"> </w:t>
    </w:r>
  </w:p>
  <w:p w14:paraId="204E41E2" w14:textId="75422E20" w:rsidR="001807BF" w:rsidRDefault="001807BF" w:rsidP="001807BF">
    <w:pPr>
      <w:pStyle w:val="Footer"/>
      <w:jc w:val="center"/>
    </w:pPr>
    <w:r>
      <w:t>V1.0 Oct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857A2" w14:textId="77777777" w:rsidR="00745BEC" w:rsidRDefault="00745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18E76" w14:textId="77777777" w:rsidR="003A05F2" w:rsidRDefault="003A05F2" w:rsidP="000908BF">
      <w:pPr>
        <w:spacing w:after="0" w:line="240" w:lineRule="auto"/>
      </w:pPr>
      <w:r>
        <w:separator/>
      </w:r>
    </w:p>
  </w:footnote>
  <w:footnote w:type="continuationSeparator" w:id="0">
    <w:p w14:paraId="42468171" w14:textId="77777777" w:rsidR="003A05F2" w:rsidRDefault="003A05F2" w:rsidP="00090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684B9" w14:textId="77777777" w:rsidR="00745BEC" w:rsidRDefault="00745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47A9E" w14:textId="7F70F01B" w:rsidR="00B07C42" w:rsidRPr="0036218F" w:rsidRDefault="0036218F" w:rsidP="0036218F">
    <w:pPr>
      <w:keepNext/>
      <w:keepLines/>
      <w:spacing w:after="0"/>
      <w:jc w:val="center"/>
      <w:outlineLvl w:val="0"/>
      <w:rPr>
        <w:rFonts w:ascii="Arial" w:hAnsi="Arial" w:cs="Arial"/>
        <w:b/>
        <w:bCs/>
        <w:sz w:val="28"/>
        <w:szCs w:val="20"/>
        <w:lang w:bidi="ar-SA"/>
      </w:rPr>
    </w:pPr>
    <w:r w:rsidRPr="00341FAF">
      <w:rPr>
        <w:rFonts w:ascii="Arial" w:hAnsi="Arial" w:cs="Arial"/>
        <w:b/>
        <w:bCs/>
        <w:noProof/>
        <w:sz w:val="28"/>
        <w:szCs w:val="20"/>
        <w:lang w:bidi="ar-SA"/>
      </w:rPr>
      <w:drawing>
        <wp:anchor distT="0" distB="0" distL="114300" distR="114300" simplePos="0" relativeHeight="251664384" behindDoc="1" locked="0" layoutInCell="1" allowOverlap="1" wp14:anchorId="67A03322" wp14:editId="2AB84215">
          <wp:simplePos x="0" y="0"/>
          <wp:positionH relativeFrom="column">
            <wp:posOffset>-429260</wp:posOffset>
          </wp:positionH>
          <wp:positionV relativeFrom="paragraph">
            <wp:posOffset>45720</wp:posOffset>
          </wp:positionV>
          <wp:extent cx="2123984" cy="438150"/>
          <wp:effectExtent l="0" t="0" r="0" b="0"/>
          <wp:wrapNone/>
          <wp:docPr id="4" name="Picture 4" descr="\\blueodata1\liverpool\BLUEORCHID\ZZZ This is Where the Orphans Live\Lorraine\Pictures\BLUEORCHI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odata1\liverpool\BLUEORCHID\ZZZ This is Where the Orphans Live\Lorraine\Pictures\BLUEORCHI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984"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32952" w14:textId="77777777" w:rsidR="00745BEC" w:rsidRDefault="00745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076F"/>
    <w:multiLevelType w:val="hybridMultilevel"/>
    <w:tmpl w:val="A2D0A0B8"/>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9357243"/>
    <w:multiLevelType w:val="hybridMultilevel"/>
    <w:tmpl w:val="40186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66921"/>
    <w:multiLevelType w:val="hybridMultilevel"/>
    <w:tmpl w:val="BA8060A6"/>
    <w:lvl w:ilvl="0" w:tplc="C3E2464A">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B49E3"/>
    <w:multiLevelType w:val="hybridMultilevel"/>
    <w:tmpl w:val="ED3A7E22"/>
    <w:lvl w:ilvl="0" w:tplc="6D967A58">
      <w:start w:val="1"/>
      <w:numFmt w:val="bullet"/>
      <w:lvlText w:val=""/>
      <w:lvlJc w:val="left"/>
      <w:pPr>
        <w:ind w:left="720" w:hanging="360"/>
      </w:pPr>
      <w:rPr>
        <w:rFonts w:ascii="Wingdings" w:hAnsi="Wingdings"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A11AB"/>
    <w:multiLevelType w:val="hybridMultilevel"/>
    <w:tmpl w:val="9352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D33201"/>
    <w:multiLevelType w:val="hybridMultilevel"/>
    <w:tmpl w:val="3E9A2426"/>
    <w:lvl w:ilvl="0" w:tplc="42C27A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EB26B0"/>
    <w:multiLevelType w:val="hybridMultilevel"/>
    <w:tmpl w:val="2E06E6CC"/>
    <w:lvl w:ilvl="0" w:tplc="968018A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0E"/>
    <w:rsid w:val="00030A85"/>
    <w:rsid w:val="00045818"/>
    <w:rsid w:val="00050C28"/>
    <w:rsid w:val="00054534"/>
    <w:rsid w:val="000713F8"/>
    <w:rsid w:val="00084865"/>
    <w:rsid w:val="00087FF7"/>
    <w:rsid w:val="000908BF"/>
    <w:rsid w:val="000B3B45"/>
    <w:rsid w:val="000D3800"/>
    <w:rsid w:val="000D51A8"/>
    <w:rsid w:val="001014C1"/>
    <w:rsid w:val="0015509E"/>
    <w:rsid w:val="001645A1"/>
    <w:rsid w:val="00174D42"/>
    <w:rsid w:val="001807BF"/>
    <w:rsid w:val="001C7089"/>
    <w:rsid w:val="001E01AB"/>
    <w:rsid w:val="001F2A12"/>
    <w:rsid w:val="00211A4F"/>
    <w:rsid w:val="00222DC0"/>
    <w:rsid w:val="002253D9"/>
    <w:rsid w:val="00234598"/>
    <w:rsid w:val="00234CA1"/>
    <w:rsid w:val="002632C2"/>
    <w:rsid w:val="00297DD7"/>
    <w:rsid w:val="002A3D7F"/>
    <w:rsid w:val="002B26EF"/>
    <w:rsid w:val="002C31A7"/>
    <w:rsid w:val="002C365E"/>
    <w:rsid w:val="002D4A45"/>
    <w:rsid w:val="002D7D0B"/>
    <w:rsid w:val="002E1FF5"/>
    <w:rsid w:val="002F2C54"/>
    <w:rsid w:val="002F6F71"/>
    <w:rsid w:val="003212DA"/>
    <w:rsid w:val="00332F0E"/>
    <w:rsid w:val="00352A55"/>
    <w:rsid w:val="0036218F"/>
    <w:rsid w:val="003625C8"/>
    <w:rsid w:val="00364828"/>
    <w:rsid w:val="003707EB"/>
    <w:rsid w:val="00376B23"/>
    <w:rsid w:val="00391BEA"/>
    <w:rsid w:val="003A05F2"/>
    <w:rsid w:val="003A5222"/>
    <w:rsid w:val="003B3845"/>
    <w:rsid w:val="003C03AC"/>
    <w:rsid w:val="003E1969"/>
    <w:rsid w:val="003F3804"/>
    <w:rsid w:val="004232B0"/>
    <w:rsid w:val="00442F3D"/>
    <w:rsid w:val="00451433"/>
    <w:rsid w:val="00452F83"/>
    <w:rsid w:val="00475638"/>
    <w:rsid w:val="004A666F"/>
    <w:rsid w:val="00501D0E"/>
    <w:rsid w:val="00520DC5"/>
    <w:rsid w:val="005401BA"/>
    <w:rsid w:val="00587265"/>
    <w:rsid w:val="00587D28"/>
    <w:rsid w:val="00596530"/>
    <w:rsid w:val="005B0514"/>
    <w:rsid w:val="005B1B7C"/>
    <w:rsid w:val="005C4619"/>
    <w:rsid w:val="006039B6"/>
    <w:rsid w:val="0064736A"/>
    <w:rsid w:val="0064799C"/>
    <w:rsid w:val="00663884"/>
    <w:rsid w:val="006666B3"/>
    <w:rsid w:val="006733F4"/>
    <w:rsid w:val="00683121"/>
    <w:rsid w:val="00693B99"/>
    <w:rsid w:val="006C0096"/>
    <w:rsid w:val="006C0A41"/>
    <w:rsid w:val="006C58A5"/>
    <w:rsid w:val="0070031E"/>
    <w:rsid w:val="00711F21"/>
    <w:rsid w:val="0071246A"/>
    <w:rsid w:val="007254C4"/>
    <w:rsid w:val="00743F23"/>
    <w:rsid w:val="00744249"/>
    <w:rsid w:val="00745BEC"/>
    <w:rsid w:val="00751560"/>
    <w:rsid w:val="0075706C"/>
    <w:rsid w:val="007671B8"/>
    <w:rsid w:val="007A3438"/>
    <w:rsid w:val="007C0ED7"/>
    <w:rsid w:val="007C1CFD"/>
    <w:rsid w:val="007E2CE9"/>
    <w:rsid w:val="007F2DD2"/>
    <w:rsid w:val="007F571F"/>
    <w:rsid w:val="007F743F"/>
    <w:rsid w:val="008224A7"/>
    <w:rsid w:val="0082796F"/>
    <w:rsid w:val="00884600"/>
    <w:rsid w:val="00886E20"/>
    <w:rsid w:val="00890A29"/>
    <w:rsid w:val="008B3DFA"/>
    <w:rsid w:val="008E368B"/>
    <w:rsid w:val="008F0050"/>
    <w:rsid w:val="008F285B"/>
    <w:rsid w:val="008F3E57"/>
    <w:rsid w:val="009174D7"/>
    <w:rsid w:val="009179A0"/>
    <w:rsid w:val="00952F3E"/>
    <w:rsid w:val="00970951"/>
    <w:rsid w:val="009A18F2"/>
    <w:rsid w:val="00A03946"/>
    <w:rsid w:val="00A149EE"/>
    <w:rsid w:val="00A30465"/>
    <w:rsid w:val="00A33B34"/>
    <w:rsid w:val="00A644F9"/>
    <w:rsid w:val="00A94F1E"/>
    <w:rsid w:val="00AA0B4A"/>
    <w:rsid w:val="00AB0BD5"/>
    <w:rsid w:val="00AB0CB6"/>
    <w:rsid w:val="00AC285E"/>
    <w:rsid w:val="00AD7EB5"/>
    <w:rsid w:val="00AF6F97"/>
    <w:rsid w:val="00B03A1E"/>
    <w:rsid w:val="00B07C42"/>
    <w:rsid w:val="00B21CE6"/>
    <w:rsid w:val="00BA4060"/>
    <w:rsid w:val="00BC34C8"/>
    <w:rsid w:val="00BC43DB"/>
    <w:rsid w:val="00BF454D"/>
    <w:rsid w:val="00C00AA4"/>
    <w:rsid w:val="00C04A7B"/>
    <w:rsid w:val="00C22C7D"/>
    <w:rsid w:val="00C2751A"/>
    <w:rsid w:val="00C5125C"/>
    <w:rsid w:val="00CA2193"/>
    <w:rsid w:val="00CC0035"/>
    <w:rsid w:val="00D303F7"/>
    <w:rsid w:val="00D37902"/>
    <w:rsid w:val="00D529B7"/>
    <w:rsid w:val="00D63C59"/>
    <w:rsid w:val="00DB6D16"/>
    <w:rsid w:val="00DC1217"/>
    <w:rsid w:val="00DC7368"/>
    <w:rsid w:val="00DF4CC3"/>
    <w:rsid w:val="00E14358"/>
    <w:rsid w:val="00E265E6"/>
    <w:rsid w:val="00E469E9"/>
    <w:rsid w:val="00E70492"/>
    <w:rsid w:val="00E71F6D"/>
    <w:rsid w:val="00E84F86"/>
    <w:rsid w:val="00EA6B6F"/>
    <w:rsid w:val="00EB1E01"/>
    <w:rsid w:val="00EB7C37"/>
    <w:rsid w:val="00EC3984"/>
    <w:rsid w:val="00ED5FAD"/>
    <w:rsid w:val="00EE57F8"/>
    <w:rsid w:val="00F039A4"/>
    <w:rsid w:val="00F079C9"/>
    <w:rsid w:val="00F13C47"/>
    <w:rsid w:val="00F21577"/>
    <w:rsid w:val="00F231D7"/>
    <w:rsid w:val="00F26E85"/>
    <w:rsid w:val="00F37220"/>
    <w:rsid w:val="00F4744E"/>
    <w:rsid w:val="00F633B0"/>
    <w:rsid w:val="00F67C1C"/>
    <w:rsid w:val="00F8488F"/>
    <w:rsid w:val="00F85ABD"/>
    <w:rsid w:val="00F90AE7"/>
    <w:rsid w:val="00FA7DF4"/>
    <w:rsid w:val="00FB0667"/>
    <w:rsid w:val="00FD61B9"/>
    <w:rsid w:val="00FE4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028FE1"/>
  <w15:docId w15:val="{CAF9776D-4C02-45EC-9DFD-FA800E54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4A7B"/>
    <w:pPr>
      <w:spacing w:after="200" w:line="276" w:lineRule="auto"/>
    </w:pPr>
    <w:rPr>
      <w:rFonts w:ascii="Calibri" w:eastAsia="Times New Roman" w:hAnsi="Calibri" w:cs="Times New Roman"/>
      <w:lang w:bidi="en-US"/>
    </w:rPr>
  </w:style>
  <w:style w:type="paragraph" w:styleId="Heading1">
    <w:name w:val="heading 1"/>
    <w:basedOn w:val="Normal"/>
    <w:next w:val="Normal"/>
    <w:link w:val="Heading1Char"/>
    <w:uiPriority w:val="9"/>
    <w:qFormat/>
    <w:rsid w:val="00501D0E"/>
    <w:pPr>
      <w:keepNext/>
      <w:keepLines/>
      <w:spacing w:before="480" w:after="0"/>
      <w:outlineLvl w:val="0"/>
    </w:pPr>
    <w:rPr>
      <w:rFonts w:ascii="Arial Black" w:hAnsi="Arial Black"/>
      <w:b/>
      <w:bCs/>
      <w:szCs w:val="28"/>
      <w:lang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D0E"/>
    <w:rPr>
      <w:rFonts w:ascii="Arial Black" w:eastAsia="Times New Roman" w:hAnsi="Arial Black" w:cs="Times New Roman"/>
      <w:b/>
      <w:bCs/>
      <w:szCs w:val="28"/>
      <w:lang w:eastAsia="x-none"/>
    </w:rPr>
  </w:style>
  <w:style w:type="paragraph" w:styleId="BodyText">
    <w:name w:val="Body Text"/>
    <w:basedOn w:val="Normal"/>
    <w:link w:val="BodyTextChar"/>
    <w:rsid w:val="00501D0E"/>
    <w:pPr>
      <w:spacing w:after="120"/>
    </w:pPr>
    <w:rPr>
      <w:lang w:eastAsia="en-GB"/>
    </w:rPr>
  </w:style>
  <w:style w:type="character" w:customStyle="1" w:styleId="BodyTextChar">
    <w:name w:val="Body Text Char"/>
    <w:basedOn w:val="DefaultParagraphFont"/>
    <w:link w:val="BodyText"/>
    <w:rsid w:val="00501D0E"/>
    <w:rPr>
      <w:rFonts w:ascii="Calibri" w:eastAsia="Times New Roman" w:hAnsi="Calibri" w:cs="Times New Roman"/>
      <w:lang w:val="en-US" w:eastAsia="en-GB" w:bidi="en-US"/>
    </w:rPr>
  </w:style>
  <w:style w:type="paragraph" w:styleId="Header">
    <w:name w:val="header"/>
    <w:basedOn w:val="Normal"/>
    <w:link w:val="HeaderChar"/>
    <w:uiPriority w:val="99"/>
    <w:unhideWhenUsed/>
    <w:rsid w:val="00090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8BF"/>
    <w:rPr>
      <w:rFonts w:ascii="Calibri" w:eastAsia="Times New Roman" w:hAnsi="Calibri" w:cs="Times New Roman"/>
      <w:lang w:val="en-US" w:bidi="en-US"/>
    </w:rPr>
  </w:style>
  <w:style w:type="paragraph" w:styleId="Footer">
    <w:name w:val="footer"/>
    <w:basedOn w:val="Normal"/>
    <w:link w:val="FooterChar"/>
    <w:uiPriority w:val="99"/>
    <w:unhideWhenUsed/>
    <w:rsid w:val="00090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8BF"/>
    <w:rPr>
      <w:rFonts w:ascii="Calibri" w:eastAsia="Times New Roman" w:hAnsi="Calibri" w:cs="Times New Roman"/>
      <w:lang w:val="en-US" w:bidi="en-US"/>
    </w:rPr>
  </w:style>
  <w:style w:type="table" w:customStyle="1" w:styleId="TableGrid">
    <w:name w:val="TableGrid"/>
    <w:rsid w:val="000908BF"/>
    <w:pPr>
      <w:spacing w:after="0" w:line="240" w:lineRule="auto"/>
    </w:pPr>
    <w:rPr>
      <w:rFonts w:eastAsiaTheme="minorEastAsia"/>
      <w:lang w:eastAsia="en-GB"/>
    </w:rPr>
    <w:tblPr>
      <w:tblCellMar>
        <w:top w:w="0" w:type="dxa"/>
        <w:left w:w="0" w:type="dxa"/>
        <w:bottom w:w="0" w:type="dxa"/>
        <w:right w:w="0" w:type="dxa"/>
      </w:tblCellMar>
    </w:tblPr>
  </w:style>
  <w:style w:type="paragraph" w:styleId="Title">
    <w:name w:val="Title"/>
    <w:basedOn w:val="Normal"/>
    <w:next w:val="Normal"/>
    <w:link w:val="TitleChar"/>
    <w:uiPriority w:val="10"/>
    <w:qFormat/>
    <w:rsid w:val="000D51A8"/>
    <w:pPr>
      <w:spacing w:before="240" w:after="60"/>
      <w:jc w:val="center"/>
      <w:outlineLvl w:val="0"/>
    </w:pPr>
    <w:rPr>
      <w:rFonts w:ascii="Calibri Light" w:hAnsi="Calibri Light"/>
      <w:b/>
      <w:bCs/>
      <w:kern w:val="28"/>
      <w:sz w:val="32"/>
      <w:szCs w:val="32"/>
      <w:lang w:bidi="ar-SA"/>
    </w:rPr>
  </w:style>
  <w:style w:type="character" w:customStyle="1" w:styleId="TitleChar">
    <w:name w:val="Title Char"/>
    <w:basedOn w:val="DefaultParagraphFont"/>
    <w:link w:val="Title"/>
    <w:uiPriority w:val="10"/>
    <w:rsid w:val="000D51A8"/>
    <w:rPr>
      <w:rFonts w:ascii="Calibri Light" w:eastAsia="Times New Roman" w:hAnsi="Calibri Light" w:cs="Times New Roman"/>
      <w:b/>
      <w:bCs/>
      <w:kern w:val="28"/>
      <w:sz w:val="32"/>
      <w:szCs w:val="32"/>
    </w:rPr>
  </w:style>
  <w:style w:type="character" w:styleId="CommentReference">
    <w:name w:val="annotation reference"/>
    <w:basedOn w:val="DefaultParagraphFont"/>
    <w:uiPriority w:val="99"/>
    <w:semiHidden/>
    <w:unhideWhenUsed/>
    <w:rsid w:val="00587265"/>
    <w:rPr>
      <w:sz w:val="16"/>
      <w:szCs w:val="16"/>
    </w:rPr>
  </w:style>
  <w:style w:type="paragraph" w:styleId="CommentText">
    <w:name w:val="annotation text"/>
    <w:basedOn w:val="Normal"/>
    <w:link w:val="CommentTextChar"/>
    <w:uiPriority w:val="99"/>
    <w:unhideWhenUsed/>
    <w:rsid w:val="00587265"/>
    <w:pPr>
      <w:spacing w:line="240" w:lineRule="auto"/>
    </w:pPr>
    <w:rPr>
      <w:sz w:val="20"/>
      <w:szCs w:val="20"/>
    </w:rPr>
  </w:style>
  <w:style w:type="character" w:customStyle="1" w:styleId="CommentTextChar">
    <w:name w:val="Comment Text Char"/>
    <w:basedOn w:val="DefaultParagraphFont"/>
    <w:link w:val="CommentText"/>
    <w:uiPriority w:val="99"/>
    <w:rsid w:val="00587265"/>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587265"/>
    <w:rPr>
      <w:b/>
      <w:bCs/>
    </w:rPr>
  </w:style>
  <w:style w:type="character" w:customStyle="1" w:styleId="CommentSubjectChar">
    <w:name w:val="Comment Subject Char"/>
    <w:basedOn w:val="CommentTextChar"/>
    <w:link w:val="CommentSubject"/>
    <w:uiPriority w:val="99"/>
    <w:semiHidden/>
    <w:rsid w:val="00587265"/>
    <w:rPr>
      <w:rFonts w:ascii="Calibri" w:eastAsia="Times New Roman" w:hAnsi="Calibri" w:cs="Times New Roman"/>
      <w:b/>
      <w:bCs/>
      <w:sz w:val="20"/>
      <w:szCs w:val="20"/>
      <w:lang w:val="en-US" w:bidi="en-US"/>
    </w:rPr>
  </w:style>
  <w:style w:type="paragraph" w:styleId="BalloonText">
    <w:name w:val="Balloon Text"/>
    <w:basedOn w:val="Normal"/>
    <w:link w:val="BalloonTextChar"/>
    <w:uiPriority w:val="99"/>
    <w:semiHidden/>
    <w:unhideWhenUsed/>
    <w:rsid w:val="00587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265"/>
    <w:rPr>
      <w:rFonts w:ascii="Segoe UI" w:eastAsia="Times New Roman" w:hAnsi="Segoe UI" w:cs="Segoe UI"/>
      <w:sz w:val="18"/>
      <w:szCs w:val="18"/>
      <w:lang w:val="en-US" w:bidi="en-US"/>
    </w:rPr>
  </w:style>
  <w:style w:type="paragraph" w:styleId="Revision">
    <w:name w:val="Revision"/>
    <w:hidden/>
    <w:uiPriority w:val="99"/>
    <w:semiHidden/>
    <w:rsid w:val="00C5125C"/>
    <w:pPr>
      <w:spacing w:after="0" w:line="240" w:lineRule="auto"/>
    </w:pPr>
    <w:rPr>
      <w:rFonts w:ascii="Calibri" w:eastAsia="Times New Roman" w:hAnsi="Calibri" w:cs="Times New Roman"/>
      <w:lang w:val="en-US" w:bidi="en-US"/>
    </w:rPr>
  </w:style>
  <w:style w:type="paragraph" w:styleId="NoSpacing">
    <w:name w:val="No Spacing"/>
    <w:uiPriority w:val="1"/>
    <w:qFormat/>
    <w:rsid w:val="00C5125C"/>
    <w:pPr>
      <w:spacing w:after="0" w:line="240" w:lineRule="auto"/>
    </w:pPr>
    <w:rPr>
      <w:rFonts w:ascii="Calibri" w:eastAsia="Times New Roman" w:hAnsi="Calibri" w:cs="Times New Roman"/>
      <w:lang w:val="en-US" w:bidi="en-US"/>
    </w:rPr>
  </w:style>
  <w:style w:type="character" w:customStyle="1" w:styleId="apple-converted-space">
    <w:name w:val="apple-converted-space"/>
    <w:basedOn w:val="DefaultParagraphFont"/>
    <w:rsid w:val="00AB0CB6"/>
  </w:style>
  <w:style w:type="character" w:customStyle="1" w:styleId="textwarning">
    <w:name w:val="text_warning"/>
    <w:basedOn w:val="DefaultParagraphFont"/>
    <w:rsid w:val="00AB0CB6"/>
  </w:style>
  <w:style w:type="character" w:customStyle="1" w:styleId="radiocheck">
    <w:name w:val="radiocheck"/>
    <w:basedOn w:val="DefaultParagraphFont"/>
    <w:rsid w:val="00AB0CB6"/>
  </w:style>
  <w:style w:type="character" w:styleId="Hyperlink">
    <w:name w:val="Hyperlink"/>
    <w:basedOn w:val="DefaultParagraphFont"/>
    <w:uiPriority w:val="99"/>
    <w:unhideWhenUsed/>
    <w:rsid w:val="002C31A7"/>
    <w:rPr>
      <w:color w:val="0563C1" w:themeColor="hyperlink"/>
      <w:u w:val="single"/>
    </w:rPr>
  </w:style>
  <w:style w:type="table" w:styleId="TableGrid0">
    <w:name w:val="Table Grid"/>
    <w:basedOn w:val="TableNormal"/>
    <w:uiPriority w:val="59"/>
    <w:rsid w:val="006C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E5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E01AB"/>
    <w:pPr>
      <w:ind w:left="720"/>
      <w:contextualSpacing/>
    </w:pPr>
  </w:style>
  <w:style w:type="paragraph" w:styleId="Subtitle">
    <w:name w:val="Subtitle"/>
    <w:basedOn w:val="Normal"/>
    <w:link w:val="SubtitleChar"/>
    <w:qFormat/>
    <w:rsid w:val="00452F83"/>
    <w:pPr>
      <w:spacing w:after="0" w:line="240" w:lineRule="auto"/>
    </w:pPr>
    <w:rPr>
      <w:rFonts w:ascii="Arial" w:hAnsi="Arial"/>
      <w:b/>
      <w:sz w:val="20"/>
      <w:szCs w:val="20"/>
      <w:u w:val="single"/>
      <w:lang w:bidi="ar-SA"/>
    </w:rPr>
  </w:style>
  <w:style w:type="character" w:customStyle="1" w:styleId="SubtitleChar">
    <w:name w:val="Subtitle Char"/>
    <w:basedOn w:val="DefaultParagraphFont"/>
    <w:link w:val="Subtitle"/>
    <w:rsid w:val="00452F83"/>
    <w:rPr>
      <w:rFonts w:ascii="Arial" w:eastAsia="Times New Roman" w:hAnsi="Arial" w:cs="Times New Roman"/>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237301">
      <w:bodyDiv w:val="1"/>
      <w:marLeft w:val="0"/>
      <w:marRight w:val="0"/>
      <w:marTop w:val="0"/>
      <w:marBottom w:val="0"/>
      <w:divBdr>
        <w:top w:val="none" w:sz="0" w:space="0" w:color="auto"/>
        <w:left w:val="none" w:sz="0" w:space="0" w:color="auto"/>
        <w:bottom w:val="none" w:sz="0" w:space="0" w:color="auto"/>
        <w:right w:val="none" w:sz="0" w:space="0" w:color="auto"/>
      </w:divBdr>
      <w:divsChild>
        <w:div w:id="2057118457">
          <w:marLeft w:val="0"/>
          <w:marRight w:val="0"/>
          <w:marTop w:val="0"/>
          <w:marBottom w:val="0"/>
          <w:divBdr>
            <w:top w:val="none" w:sz="0" w:space="0" w:color="auto"/>
            <w:left w:val="none" w:sz="0" w:space="0" w:color="auto"/>
            <w:bottom w:val="none" w:sz="0" w:space="0" w:color="auto"/>
            <w:right w:val="none" w:sz="0" w:space="0" w:color="auto"/>
          </w:divBdr>
        </w:div>
        <w:div w:id="882138337">
          <w:marLeft w:val="0"/>
          <w:marRight w:val="0"/>
          <w:marTop w:val="0"/>
          <w:marBottom w:val="0"/>
          <w:divBdr>
            <w:top w:val="none" w:sz="0" w:space="0" w:color="auto"/>
            <w:left w:val="none" w:sz="0" w:space="0" w:color="auto"/>
            <w:bottom w:val="none" w:sz="0" w:space="0" w:color="auto"/>
            <w:right w:val="none" w:sz="0" w:space="0" w:color="auto"/>
          </w:divBdr>
        </w:div>
        <w:div w:id="1319922777">
          <w:marLeft w:val="0"/>
          <w:marRight w:val="0"/>
          <w:marTop w:val="0"/>
          <w:marBottom w:val="0"/>
          <w:divBdr>
            <w:top w:val="none" w:sz="0" w:space="0" w:color="auto"/>
            <w:left w:val="none" w:sz="0" w:space="0" w:color="auto"/>
            <w:bottom w:val="none" w:sz="0" w:space="0" w:color="auto"/>
            <w:right w:val="none" w:sz="0" w:space="0" w:color="auto"/>
          </w:divBdr>
        </w:div>
        <w:div w:id="1140923466">
          <w:marLeft w:val="0"/>
          <w:marRight w:val="0"/>
          <w:marTop w:val="0"/>
          <w:marBottom w:val="0"/>
          <w:divBdr>
            <w:top w:val="none" w:sz="0" w:space="0" w:color="auto"/>
            <w:left w:val="none" w:sz="0" w:space="0" w:color="auto"/>
            <w:bottom w:val="none" w:sz="0" w:space="0" w:color="auto"/>
            <w:right w:val="none" w:sz="0" w:space="0" w:color="auto"/>
          </w:divBdr>
        </w:div>
        <w:div w:id="1334793496">
          <w:marLeft w:val="0"/>
          <w:marRight w:val="0"/>
          <w:marTop w:val="0"/>
          <w:marBottom w:val="0"/>
          <w:divBdr>
            <w:top w:val="none" w:sz="0" w:space="0" w:color="auto"/>
            <w:left w:val="none" w:sz="0" w:space="0" w:color="auto"/>
            <w:bottom w:val="none" w:sz="0" w:space="0" w:color="auto"/>
            <w:right w:val="none" w:sz="0" w:space="0" w:color="auto"/>
          </w:divBdr>
        </w:div>
        <w:div w:id="523249283">
          <w:marLeft w:val="0"/>
          <w:marRight w:val="0"/>
          <w:marTop w:val="0"/>
          <w:marBottom w:val="0"/>
          <w:divBdr>
            <w:top w:val="none" w:sz="0" w:space="0" w:color="auto"/>
            <w:left w:val="none" w:sz="0" w:space="0" w:color="auto"/>
            <w:bottom w:val="none" w:sz="0" w:space="0" w:color="auto"/>
            <w:right w:val="none" w:sz="0" w:space="0" w:color="auto"/>
          </w:divBdr>
        </w:div>
        <w:div w:id="321734797">
          <w:marLeft w:val="0"/>
          <w:marRight w:val="0"/>
          <w:marTop w:val="0"/>
          <w:marBottom w:val="0"/>
          <w:divBdr>
            <w:top w:val="none" w:sz="0" w:space="0" w:color="auto"/>
            <w:left w:val="none" w:sz="0" w:space="0" w:color="auto"/>
            <w:bottom w:val="none" w:sz="0" w:space="0" w:color="auto"/>
            <w:right w:val="none" w:sz="0" w:space="0" w:color="auto"/>
          </w:divBdr>
        </w:div>
        <w:div w:id="1406413703">
          <w:marLeft w:val="0"/>
          <w:marRight w:val="0"/>
          <w:marTop w:val="0"/>
          <w:marBottom w:val="0"/>
          <w:divBdr>
            <w:top w:val="none" w:sz="0" w:space="0" w:color="auto"/>
            <w:left w:val="none" w:sz="0" w:space="0" w:color="auto"/>
            <w:bottom w:val="none" w:sz="0" w:space="0" w:color="auto"/>
            <w:right w:val="none" w:sz="0" w:space="0" w:color="auto"/>
          </w:divBdr>
        </w:div>
        <w:div w:id="1827891502">
          <w:marLeft w:val="0"/>
          <w:marRight w:val="0"/>
          <w:marTop w:val="0"/>
          <w:marBottom w:val="0"/>
          <w:divBdr>
            <w:top w:val="none" w:sz="0" w:space="0" w:color="auto"/>
            <w:left w:val="none" w:sz="0" w:space="0" w:color="auto"/>
            <w:bottom w:val="none" w:sz="0" w:space="0" w:color="auto"/>
            <w:right w:val="none" w:sz="0" w:space="0" w:color="auto"/>
          </w:divBdr>
        </w:div>
        <w:div w:id="1031881949">
          <w:marLeft w:val="0"/>
          <w:marRight w:val="0"/>
          <w:marTop w:val="0"/>
          <w:marBottom w:val="0"/>
          <w:divBdr>
            <w:top w:val="none" w:sz="0" w:space="0" w:color="auto"/>
            <w:left w:val="none" w:sz="0" w:space="0" w:color="auto"/>
            <w:bottom w:val="none" w:sz="0" w:space="0" w:color="auto"/>
            <w:right w:val="none" w:sz="0" w:space="0" w:color="auto"/>
          </w:divBdr>
        </w:div>
        <w:div w:id="1790078340">
          <w:marLeft w:val="0"/>
          <w:marRight w:val="0"/>
          <w:marTop w:val="0"/>
          <w:marBottom w:val="0"/>
          <w:divBdr>
            <w:top w:val="none" w:sz="0" w:space="0" w:color="auto"/>
            <w:left w:val="none" w:sz="0" w:space="0" w:color="auto"/>
            <w:bottom w:val="none" w:sz="0" w:space="0" w:color="auto"/>
            <w:right w:val="none" w:sz="0" w:space="0" w:color="auto"/>
          </w:divBdr>
        </w:div>
        <w:div w:id="109936147">
          <w:marLeft w:val="0"/>
          <w:marRight w:val="0"/>
          <w:marTop w:val="0"/>
          <w:marBottom w:val="0"/>
          <w:divBdr>
            <w:top w:val="none" w:sz="0" w:space="0" w:color="auto"/>
            <w:left w:val="none" w:sz="0" w:space="0" w:color="auto"/>
            <w:bottom w:val="none" w:sz="0" w:space="0" w:color="auto"/>
            <w:right w:val="none" w:sz="0" w:space="0" w:color="auto"/>
          </w:divBdr>
        </w:div>
        <w:div w:id="1477408380">
          <w:marLeft w:val="0"/>
          <w:marRight w:val="0"/>
          <w:marTop w:val="0"/>
          <w:marBottom w:val="0"/>
          <w:divBdr>
            <w:top w:val="none" w:sz="0" w:space="0" w:color="auto"/>
            <w:left w:val="none" w:sz="0" w:space="0" w:color="auto"/>
            <w:bottom w:val="none" w:sz="0" w:space="0" w:color="auto"/>
            <w:right w:val="none" w:sz="0" w:space="0" w:color="auto"/>
          </w:divBdr>
        </w:div>
        <w:div w:id="315652145">
          <w:marLeft w:val="0"/>
          <w:marRight w:val="0"/>
          <w:marTop w:val="0"/>
          <w:marBottom w:val="0"/>
          <w:divBdr>
            <w:top w:val="none" w:sz="0" w:space="0" w:color="auto"/>
            <w:left w:val="none" w:sz="0" w:space="0" w:color="auto"/>
            <w:bottom w:val="none" w:sz="0" w:space="0" w:color="auto"/>
            <w:right w:val="none" w:sz="0" w:space="0" w:color="auto"/>
          </w:divBdr>
        </w:div>
        <w:div w:id="620573181">
          <w:marLeft w:val="0"/>
          <w:marRight w:val="0"/>
          <w:marTop w:val="0"/>
          <w:marBottom w:val="0"/>
          <w:divBdr>
            <w:top w:val="none" w:sz="0" w:space="0" w:color="auto"/>
            <w:left w:val="none" w:sz="0" w:space="0" w:color="auto"/>
            <w:bottom w:val="none" w:sz="0" w:space="0" w:color="auto"/>
            <w:right w:val="none" w:sz="0" w:space="0" w:color="auto"/>
          </w:divBdr>
        </w:div>
        <w:div w:id="1039008787">
          <w:marLeft w:val="0"/>
          <w:marRight w:val="0"/>
          <w:marTop w:val="0"/>
          <w:marBottom w:val="0"/>
          <w:divBdr>
            <w:top w:val="none" w:sz="0" w:space="0" w:color="auto"/>
            <w:left w:val="none" w:sz="0" w:space="0" w:color="auto"/>
            <w:bottom w:val="none" w:sz="0" w:space="0" w:color="auto"/>
            <w:right w:val="none" w:sz="0" w:space="0" w:color="auto"/>
          </w:divBdr>
        </w:div>
        <w:div w:id="1532761946">
          <w:marLeft w:val="0"/>
          <w:marRight w:val="0"/>
          <w:marTop w:val="0"/>
          <w:marBottom w:val="0"/>
          <w:divBdr>
            <w:top w:val="none" w:sz="0" w:space="0" w:color="auto"/>
            <w:left w:val="none" w:sz="0" w:space="0" w:color="auto"/>
            <w:bottom w:val="none" w:sz="0" w:space="0" w:color="auto"/>
            <w:right w:val="none" w:sz="0" w:space="0" w:color="auto"/>
          </w:divBdr>
        </w:div>
        <w:div w:id="1592082885">
          <w:marLeft w:val="0"/>
          <w:marRight w:val="0"/>
          <w:marTop w:val="0"/>
          <w:marBottom w:val="0"/>
          <w:divBdr>
            <w:top w:val="none" w:sz="0" w:space="0" w:color="auto"/>
            <w:left w:val="none" w:sz="0" w:space="0" w:color="auto"/>
            <w:bottom w:val="none" w:sz="0" w:space="0" w:color="auto"/>
            <w:right w:val="none" w:sz="0" w:space="0" w:color="auto"/>
          </w:divBdr>
        </w:div>
        <w:div w:id="781341409">
          <w:marLeft w:val="0"/>
          <w:marRight w:val="0"/>
          <w:marTop w:val="0"/>
          <w:marBottom w:val="0"/>
          <w:divBdr>
            <w:top w:val="none" w:sz="0" w:space="0" w:color="auto"/>
            <w:left w:val="none" w:sz="0" w:space="0" w:color="auto"/>
            <w:bottom w:val="none" w:sz="0" w:space="0" w:color="auto"/>
            <w:right w:val="none" w:sz="0" w:space="0" w:color="auto"/>
          </w:divBdr>
        </w:div>
        <w:div w:id="512962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D22BF-6399-4C45-A2C7-AC9145E4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Ward</dc:creator>
  <cp:keywords/>
  <dc:description/>
  <cp:lastModifiedBy>Frazer Kearney</cp:lastModifiedBy>
  <cp:revision>2</cp:revision>
  <cp:lastPrinted>2016-06-13T13:56:00Z</cp:lastPrinted>
  <dcterms:created xsi:type="dcterms:W3CDTF">2020-01-24T10:29:00Z</dcterms:created>
  <dcterms:modified xsi:type="dcterms:W3CDTF">2020-01-24T10:29:00Z</dcterms:modified>
</cp:coreProperties>
</file>