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B533" w14:textId="4DA53354" w:rsidR="00854591" w:rsidRDefault="0005314F" w:rsidP="00854591">
      <w:r>
        <w:rPr>
          <w:noProof/>
        </w:rPr>
        <w:drawing>
          <wp:inline distT="0" distB="0" distL="0" distR="0" wp14:anchorId="55AEED50" wp14:editId="43B8EB7D">
            <wp:extent cx="1876425" cy="30511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ORCHID_full colour(blue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154" cy="31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  <w:gridCol w:w="3051"/>
      </w:tblGrid>
      <w:tr w:rsidR="00854591" w14:paraId="1D22F325" w14:textId="77777777" w:rsidTr="00807ADA">
        <w:tc>
          <w:tcPr>
            <w:tcW w:w="6799" w:type="dxa"/>
          </w:tcPr>
          <w:p w14:paraId="31CDA1EA" w14:textId="2FCA979B" w:rsidR="00EA15B9" w:rsidRPr="00EA15B9" w:rsidRDefault="0056019D" w:rsidP="0056019D">
            <w:pPr>
              <w:pStyle w:val="Head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Tier 1 </w:t>
            </w:r>
            <w:r w:rsidR="00854591">
              <w:rPr>
                <w:b/>
                <w:sz w:val="36"/>
              </w:rPr>
              <w:t>Visa Business Progress Report</w:t>
            </w:r>
            <w:r w:rsidR="00376A2A">
              <w:rPr>
                <w:b/>
                <w:sz w:val="36"/>
              </w:rPr>
              <w:t xml:space="preserve"> – Review</w:t>
            </w:r>
          </w:p>
          <w:p w14:paraId="592E4095" w14:textId="77777777" w:rsidR="00854591" w:rsidRPr="00E84C9B" w:rsidRDefault="00854591" w:rsidP="00807ADA"/>
        </w:tc>
        <w:tc>
          <w:tcPr>
            <w:tcW w:w="3112" w:type="dxa"/>
          </w:tcPr>
          <w:p w14:paraId="5E708173" w14:textId="46FE6FF3" w:rsidR="00854591" w:rsidRDefault="00854591" w:rsidP="00807ADA">
            <w:pPr>
              <w:pStyle w:val="Header"/>
              <w:jc w:val="right"/>
            </w:pPr>
          </w:p>
        </w:tc>
      </w:tr>
    </w:tbl>
    <w:p w14:paraId="60D6882A" w14:textId="66D175DA" w:rsidR="00854591" w:rsidRDefault="005810A0" w:rsidP="005810A0">
      <w:pPr>
        <w:jc w:val="both"/>
      </w:pPr>
      <w:r>
        <w:t>As part of the</w:t>
      </w:r>
      <w:r w:rsidR="003F5FC5">
        <w:t xml:space="preserve"> conditions of issuing an endorsement letter for your </w:t>
      </w:r>
      <w:r>
        <w:t xml:space="preserve">Tier 1 Visa </w:t>
      </w:r>
      <w:r w:rsidR="003F5FC5">
        <w:t xml:space="preserve">application </w:t>
      </w:r>
      <w:r>
        <w:t xml:space="preserve">we are required to carry out regular checks </w:t>
      </w:r>
      <w:r w:rsidR="00A959D2">
        <w:t xml:space="preserve">on your business to ensure that you are </w:t>
      </w:r>
      <w:r w:rsidR="007870A3">
        <w:t xml:space="preserve">progressing in line with your business plan and initial projections and help identify any support that you may require. </w:t>
      </w:r>
    </w:p>
    <w:p w14:paraId="0CA314E0" w14:textId="06869E1C" w:rsidR="00FA00C6" w:rsidRDefault="00FA00C6" w:rsidP="005810A0">
      <w:pPr>
        <w:jc w:val="both"/>
      </w:pPr>
      <w:r>
        <w:t>Within this initial 6</w:t>
      </w:r>
      <w:r w:rsidR="007665F8">
        <w:t>-</w:t>
      </w:r>
      <w:r>
        <w:t>month check we understand that there is likely some slippage from your original business plan timetable and milestones</w:t>
      </w:r>
      <w:r w:rsidR="00302136">
        <w:t xml:space="preserve"> and as such we anticipate this review to be a light touch process. </w:t>
      </w:r>
    </w:p>
    <w:p w14:paraId="33D0B734" w14:textId="2098BC5E" w:rsidR="00FA00C6" w:rsidRDefault="00FA00C6" w:rsidP="005810A0">
      <w:pPr>
        <w:jc w:val="both"/>
      </w:pPr>
      <w:r>
        <w:t xml:space="preserve">This review will include desk research by your adviser to verify that you completed the required business registration </w:t>
      </w:r>
      <w:r w:rsidR="007665F8">
        <w:t xml:space="preserve">process for a UK business, collation of evidence that you have started to market and/or sell your products &amp; services, etc. </w:t>
      </w:r>
    </w:p>
    <w:p w14:paraId="1E7F3180" w14:textId="49D39B07" w:rsidR="007665F8" w:rsidRDefault="007665F8" w:rsidP="005810A0">
      <w:pPr>
        <w:jc w:val="both"/>
      </w:pPr>
      <w:r>
        <w:t xml:space="preserve">Once we have completed this research your adviser </w:t>
      </w:r>
      <w:r w:rsidR="00E06023">
        <w:t>may wish to telephone,</w:t>
      </w:r>
      <w:r>
        <w:t xml:space="preserve"> or video call you to discuss your progress and review any support you may require. </w:t>
      </w:r>
    </w:p>
    <w:p w14:paraId="64384534" w14:textId="6BD72767" w:rsidR="00376A2A" w:rsidRDefault="00376A2A" w:rsidP="005810A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501"/>
      </w:tblGrid>
      <w:tr w:rsidR="001D7C03" w14:paraId="49F1E903" w14:textId="77777777" w:rsidTr="00D223CC">
        <w:tc>
          <w:tcPr>
            <w:tcW w:w="3235" w:type="dxa"/>
            <w:shd w:val="clear" w:color="auto" w:fill="DEEAF6" w:themeFill="accent1" w:themeFillTint="33"/>
          </w:tcPr>
          <w:p w14:paraId="467B3C3D" w14:textId="5D0CFC93" w:rsidR="001D7C03" w:rsidRPr="009A031B" w:rsidRDefault="00FC3DB9" w:rsidP="00B31711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Date of review </w:t>
            </w:r>
          </w:p>
        </w:tc>
        <w:tc>
          <w:tcPr>
            <w:tcW w:w="6501" w:type="dxa"/>
            <w:shd w:val="clear" w:color="auto" w:fill="DEEAF6" w:themeFill="accent1" w:themeFillTint="33"/>
          </w:tcPr>
          <w:p w14:paraId="00C2BDA4" w14:textId="77777777" w:rsidR="001D7C03" w:rsidRDefault="001D7C03" w:rsidP="00B31711">
            <w:pPr>
              <w:rPr>
                <w:lang w:eastAsia="zh-CN"/>
              </w:rPr>
            </w:pPr>
          </w:p>
        </w:tc>
      </w:tr>
      <w:tr w:rsidR="00FC3DB9" w14:paraId="1AAE3507" w14:textId="77777777" w:rsidTr="00D223CC">
        <w:tc>
          <w:tcPr>
            <w:tcW w:w="3235" w:type="dxa"/>
            <w:shd w:val="clear" w:color="auto" w:fill="DEEAF6" w:themeFill="accent1" w:themeFillTint="33"/>
          </w:tcPr>
          <w:p w14:paraId="6084E6EA" w14:textId="2290CBB4" w:rsidR="00FC3DB9" w:rsidRPr="009A031B" w:rsidRDefault="00FC3DB9" w:rsidP="00FC3DB9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Endorsement Number </w:t>
            </w:r>
          </w:p>
        </w:tc>
        <w:tc>
          <w:tcPr>
            <w:tcW w:w="6501" w:type="dxa"/>
            <w:shd w:val="clear" w:color="auto" w:fill="DEEAF6" w:themeFill="accent1" w:themeFillTint="33"/>
          </w:tcPr>
          <w:p w14:paraId="659B879B" w14:textId="77777777" w:rsidR="00FC3DB9" w:rsidRDefault="00FC3DB9" w:rsidP="00FC3DB9">
            <w:pPr>
              <w:rPr>
                <w:lang w:eastAsia="zh-CN"/>
              </w:rPr>
            </w:pPr>
          </w:p>
        </w:tc>
      </w:tr>
      <w:tr w:rsidR="00FC3DB9" w14:paraId="1B47028D" w14:textId="77777777" w:rsidTr="00D223CC">
        <w:tc>
          <w:tcPr>
            <w:tcW w:w="3235" w:type="dxa"/>
            <w:shd w:val="clear" w:color="auto" w:fill="DEEAF6" w:themeFill="accent1" w:themeFillTint="33"/>
          </w:tcPr>
          <w:p w14:paraId="283520B7" w14:textId="27E38E8F" w:rsidR="00FC3DB9" w:rsidRPr="009A031B" w:rsidRDefault="00FC3DB9" w:rsidP="00FC3DB9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 w:rsidRPr="009A031B">
              <w:rPr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6501" w:type="dxa"/>
            <w:shd w:val="clear" w:color="auto" w:fill="DEEAF6" w:themeFill="accent1" w:themeFillTint="33"/>
          </w:tcPr>
          <w:p w14:paraId="1934D7C9" w14:textId="77777777" w:rsidR="00FC3DB9" w:rsidRDefault="00FC3DB9" w:rsidP="00FC3DB9">
            <w:pPr>
              <w:rPr>
                <w:lang w:eastAsia="zh-CN"/>
              </w:rPr>
            </w:pPr>
          </w:p>
        </w:tc>
      </w:tr>
      <w:tr w:rsidR="00FC3DB9" w14:paraId="1A8C2010" w14:textId="77777777" w:rsidTr="00D223CC">
        <w:tc>
          <w:tcPr>
            <w:tcW w:w="3235" w:type="dxa"/>
            <w:shd w:val="clear" w:color="auto" w:fill="DEEAF6" w:themeFill="accent1" w:themeFillTint="33"/>
          </w:tcPr>
          <w:p w14:paraId="0E39AE79" w14:textId="5FE0D971" w:rsidR="00FC3DB9" w:rsidRPr="009A031B" w:rsidRDefault="00FC3DB9" w:rsidP="00FC3DB9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 w:rsidRPr="009A031B">
              <w:rPr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6501" w:type="dxa"/>
            <w:shd w:val="clear" w:color="auto" w:fill="DEEAF6" w:themeFill="accent1" w:themeFillTint="33"/>
          </w:tcPr>
          <w:p w14:paraId="55E703DD" w14:textId="77777777" w:rsidR="00FC3DB9" w:rsidRDefault="00FC3DB9" w:rsidP="00FC3DB9"/>
        </w:tc>
      </w:tr>
      <w:tr w:rsidR="00FC3DB9" w14:paraId="736CFFF3" w14:textId="77777777" w:rsidTr="00D223CC">
        <w:tc>
          <w:tcPr>
            <w:tcW w:w="3235" w:type="dxa"/>
            <w:shd w:val="clear" w:color="auto" w:fill="DEEAF6" w:themeFill="accent1" w:themeFillTint="33"/>
          </w:tcPr>
          <w:p w14:paraId="4182C976" w14:textId="5002A78E" w:rsidR="00FC3DB9" w:rsidRPr="009A031B" w:rsidRDefault="00FC3DB9" w:rsidP="00FC3DB9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 w:rsidRPr="009A031B">
              <w:rPr>
                <w:color w:val="auto"/>
                <w:sz w:val="22"/>
                <w:szCs w:val="22"/>
              </w:rPr>
              <w:t xml:space="preserve">Business Name </w:t>
            </w:r>
          </w:p>
        </w:tc>
        <w:tc>
          <w:tcPr>
            <w:tcW w:w="6501" w:type="dxa"/>
            <w:shd w:val="clear" w:color="auto" w:fill="DEEAF6" w:themeFill="accent1" w:themeFillTint="33"/>
          </w:tcPr>
          <w:p w14:paraId="517793C6" w14:textId="77777777" w:rsidR="00FC3DB9" w:rsidRDefault="00FC3DB9" w:rsidP="00FC3DB9"/>
        </w:tc>
      </w:tr>
    </w:tbl>
    <w:p w14:paraId="380F8557" w14:textId="23911F9B" w:rsidR="001D7C03" w:rsidRDefault="00C1338E" w:rsidP="00C1338E">
      <w:pPr>
        <w:tabs>
          <w:tab w:val="left" w:pos="2335"/>
        </w:tabs>
        <w:jc w:val="both"/>
      </w:pPr>
      <w:r>
        <w:tab/>
      </w:r>
    </w:p>
    <w:p w14:paraId="07F278AB" w14:textId="7C5C0E93" w:rsidR="00C1338E" w:rsidRPr="00E3326A" w:rsidRDefault="00C1338E" w:rsidP="00C1338E">
      <w:pPr>
        <w:pStyle w:val="Heading1"/>
      </w:pPr>
      <w:r>
        <w:t xml:space="preserve">Business </w:t>
      </w:r>
      <w:r w:rsidR="00AC3AD7">
        <w:t>Summary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1338E" w14:paraId="726B0675" w14:textId="77777777" w:rsidTr="00995C6E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14:paraId="7C0BF961" w14:textId="74552684" w:rsidR="00C1338E" w:rsidRPr="009A031B" w:rsidRDefault="00AC3AD7" w:rsidP="00995C6E">
            <w:pPr>
              <w:pStyle w:val="Heading1"/>
              <w:outlineLvl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Overview of business </w:t>
            </w:r>
            <w:r w:rsidR="00C1338E" w:rsidRPr="009A031B">
              <w:rPr>
                <w:color w:val="auto"/>
                <w:sz w:val="22"/>
                <w:szCs w:val="22"/>
              </w:rPr>
              <w:t xml:space="preserve">  </w:t>
            </w:r>
          </w:p>
        </w:tc>
      </w:tr>
      <w:tr w:rsidR="00C1338E" w14:paraId="69A4B527" w14:textId="77777777" w:rsidTr="00995C6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90A" w14:textId="77777777" w:rsidR="00C1338E" w:rsidRDefault="00C1338E" w:rsidP="00995C6E">
            <w:pPr>
              <w:rPr>
                <w:iCs/>
              </w:rPr>
            </w:pPr>
          </w:p>
          <w:p w14:paraId="4C72C2B7" w14:textId="77777777" w:rsidR="00C1338E" w:rsidRPr="00721489" w:rsidRDefault="00C1338E" w:rsidP="00995C6E">
            <w:pPr>
              <w:rPr>
                <w:iCs/>
              </w:rPr>
            </w:pPr>
          </w:p>
        </w:tc>
      </w:tr>
    </w:tbl>
    <w:p w14:paraId="6EC68EBA" w14:textId="77777777" w:rsidR="00C1338E" w:rsidRPr="00534494" w:rsidRDefault="00C1338E" w:rsidP="00C1338E">
      <w:pPr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77"/>
        <w:gridCol w:w="2847"/>
        <w:gridCol w:w="4252"/>
      </w:tblGrid>
      <w:tr w:rsidR="00E06023" w14:paraId="784EA30E" w14:textId="511E709B" w:rsidTr="00E06023">
        <w:tc>
          <w:tcPr>
            <w:tcW w:w="2677" w:type="dxa"/>
          </w:tcPr>
          <w:p w14:paraId="0410140F" w14:textId="0C51C884" w:rsidR="00E06023" w:rsidRDefault="00E06023" w:rsidP="005810A0">
            <w:pPr>
              <w:jc w:val="both"/>
            </w:pPr>
            <w:r>
              <w:t xml:space="preserve">Progress Stage </w:t>
            </w:r>
          </w:p>
        </w:tc>
        <w:tc>
          <w:tcPr>
            <w:tcW w:w="2847" w:type="dxa"/>
          </w:tcPr>
          <w:p w14:paraId="22C2D5B6" w14:textId="7DDAA779" w:rsidR="00E06023" w:rsidRDefault="00E06023" w:rsidP="00AC3AD7">
            <w:r>
              <w:t>Evidence Type</w:t>
            </w:r>
          </w:p>
        </w:tc>
        <w:tc>
          <w:tcPr>
            <w:tcW w:w="4252" w:type="dxa"/>
          </w:tcPr>
          <w:p w14:paraId="17D2D396" w14:textId="26C39B7B" w:rsidR="00E06023" w:rsidRDefault="00076DF2" w:rsidP="005810A0">
            <w:pPr>
              <w:jc w:val="both"/>
            </w:pPr>
            <w:r>
              <w:t xml:space="preserve">Include relevant registration numbers, </w:t>
            </w:r>
            <w:proofErr w:type="spellStart"/>
            <w:r>
              <w:t>urls</w:t>
            </w:r>
            <w:proofErr w:type="spellEnd"/>
            <w:r>
              <w:t xml:space="preserve"> or social media handles to allow us to verify progress </w:t>
            </w:r>
          </w:p>
        </w:tc>
      </w:tr>
      <w:tr w:rsidR="00E06023" w14:paraId="19BE4AC2" w14:textId="0E0BDCD7" w:rsidTr="00E06023">
        <w:tc>
          <w:tcPr>
            <w:tcW w:w="2677" w:type="dxa"/>
            <w:vMerge w:val="restart"/>
          </w:tcPr>
          <w:p w14:paraId="5A46C0CB" w14:textId="6BDCE1E5" w:rsidR="00E06023" w:rsidRDefault="00E06023" w:rsidP="005810A0">
            <w:pPr>
              <w:jc w:val="both"/>
            </w:pPr>
            <w:r>
              <w:t xml:space="preserve">Company Registration </w:t>
            </w:r>
          </w:p>
          <w:p w14:paraId="7BD24C8A" w14:textId="4AF2A8E9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22B46A64" w14:textId="6D207FB7" w:rsidR="00E06023" w:rsidRDefault="00E06023" w:rsidP="00AC3AD7">
            <w:r>
              <w:t xml:space="preserve">Company number </w:t>
            </w:r>
          </w:p>
        </w:tc>
        <w:tc>
          <w:tcPr>
            <w:tcW w:w="4252" w:type="dxa"/>
          </w:tcPr>
          <w:p w14:paraId="7823D22F" w14:textId="77777777" w:rsidR="00E06023" w:rsidRDefault="00E06023" w:rsidP="005810A0">
            <w:pPr>
              <w:jc w:val="both"/>
            </w:pPr>
          </w:p>
        </w:tc>
      </w:tr>
      <w:tr w:rsidR="00E06023" w14:paraId="1148F322" w14:textId="11434A1E" w:rsidTr="00E06023">
        <w:tc>
          <w:tcPr>
            <w:tcW w:w="2677" w:type="dxa"/>
            <w:vMerge/>
          </w:tcPr>
          <w:p w14:paraId="3446B7D7" w14:textId="77777777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33BD5D20" w14:textId="77777777" w:rsidR="00E06023" w:rsidRDefault="00E06023" w:rsidP="00AC3AD7">
            <w:r>
              <w:t xml:space="preserve">Incorporation Date </w:t>
            </w:r>
          </w:p>
          <w:p w14:paraId="70A94045" w14:textId="6EB51396" w:rsidR="00E06023" w:rsidRDefault="00E06023" w:rsidP="00AC3AD7"/>
        </w:tc>
        <w:tc>
          <w:tcPr>
            <w:tcW w:w="4252" w:type="dxa"/>
          </w:tcPr>
          <w:p w14:paraId="5D7F09E2" w14:textId="77777777" w:rsidR="00E06023" w:rsidRDefault="00E06023" w:rsidP="005810A0">
            <w:pPr>
              <w:jc w:val="both"/>
            </w:pPr>
          </w:p>
        </w:tc>
      </w:tr>
      <w:tr w:rsidR="00E06023" w14:paraId="5CD88B9A" w14:textId="6DAB0AA6" w:rsidTr="00E06023">
        <w:tc>
          <w:tcPr>
            <w:tcW w:w="2677" w:type="dxa"/>
            <w:vMerge/>
          </w:tcPr>
          <w:p w14:paraId="36A40A10" w14:textId="77777777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288B741F" w14:textId="077486FD" w:rsidR="00E06023" w:rsidRDefault="00E06023" w:rsidP="00AC3AD7">
            <w:r>
              <w:t xml:space="preserve">Incorporation certificate </w:t>
            </w:r>
          </w:p>
        </w:tc>
        <w:tc>
          <w:tcPr>
            <w:tcW w:w="4252" w:type="dxa"/>
          </w:tcPr>
          <w:p w14:paraId="55C4838E" w14:textId="77777777" w:rsidR="00E06023" w:rsidRDefault="00E06023" w:rsidP="005810A0">
            <w:pPr>
              <w:jc w:val="both"/>
            </w:pPr>
          </w:p>
        </w:tc>
      </w:tr>
      <w:tr w:rsidR="00E06023" w14:paraId="536F9613" w14:textId="77777777" w:rsidTr="00E06023">
        <w:tc>
          <w:tcPr>
            <w:tcW w:w="2677" w:type="dxa"/>
            <w:vMerge/>
          </w:tcPr>
          <w:p w14:paraId="16555BBA" w14:textId="77777777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729A8377" w14:textId="0059D561" w:rsidR="00E06023" w:rsidRDefault="00E06023" w:rsidP="00AC3AD7">
            <w:r>
              <w:t xml:space="preserve">Person of Significant Control </w:t>
            </w:r>
          </w:p>
        </w:tc>
        <w:tc>
          <w:tcPr>
            <w:tcW w:w="4252" w:type="dxa"/>
          </w:tcPr>
          <w:p w14:paraId="2CB268EA" w14:textId="77777777" w:rsidR="00E06023" w:rsidRDefault="00E06023" w:rsidP="005810A0">
            <w:pPr>
              <w:jc w:val="both"/>
            </w:pPr>
          </w:p>
        </w:tc>
      </w:tr>
      <w:tr w:rsidR="00E06023" w14:paraId="0610F293" w14:textId="6EF7C529" w:rsidTr="00E06023">
        <w:tc>
          <w:tcPr>
            <w:tcW w:w="2677" w:type="dxa"/>
            <w:vMerge w:val="restart"/>
          </w:tcPr>
          <w:p w14:paraId="7A707F37" w14:textId="6F907CF5" w:rsidR="00E06023" w:rsidRDefault="00E06023" w:rsidP="005810A0">
            <w:pPr>
              <w:jc w:val="both"/>
            </w:pPr>
            <w:r>
              <w:t xml:space="preserve">Evidence of Trading </w:t>
            </w:r>
          </w:p>
        </w:tc>
        <w:tc>
          <w:tcPr>
            <w:tcW w:w="2847" w:type="dxa"/>
          </w:tcPr>
          <w:p w14:paraId="070B1CCC" w14:textId="6D6F458C" w:rsidR="00E06023" w:rsidRDefault="00E06023" w:rsidP="00AC3AD7">
            <w:r>
              <w:t>Website</w:t>
            </w:r>
          </w:p>
        </w:tc>
        <w:tc>
          <w:tcPr>
            <w:tcW w:w="4252" w:type="dxa"/>
          </w:tcPr>
          <w:p w14:paraId="3253A949" w14:textId="77777777" w:rsidR="00E06023" w:rsidRDefault="00E06023" w:rsidP="005810A0">
            <w:pPr>
              <w:jc w:val="both"/>
            </w:pPr>
          </w:p>
        </w:tc>
      </w:tr>
      <w:tr w:rsidR="00E06023" w14:paraId="29579F8F" w14:textId="77777777" w:rsidTr="00E06023">
        <w:tc>
          <w:tcPr>
            <w:tcW w:w="2677" w:type="dxa"/>
            <w:vMerge/>
          </w:tcPr>
          <w:p w14:paraId="519DA124" w14:textId="77777777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37E48C38" w14:textId="781286F9" w:rsidR="00E06023" w:rsidRDefault="00E06023" w:rsidP="00AC3AD7">
            <w:r>
              <w:t xml:space="preserve">Social media account </w:t>
            </w:r>
          </w:p>
        </w:tc>
        <w:tc>
          <w:tcPr>
            <w:tcW w:w="4252" w:type="dxa"/>
          </w:tcPr>
          <w:p w14:paraId="55E41071" w14:textId="77777777" w:rsidR="00E06023" w:rsidRDefault="00E06023" w:rsidP="005810A0">
            <w:pPr>
              <w:jc w:val="both"/>
            </w:pPr>
          </w:p>
        </w:tc>
      </w:tr>
      <w:tr w:rsidR="00E06023" w14:paraId="6B7079DE" w14:textId="77777777" w:rsidTr="00E06023">
        <w:tc>
          <w:tcPr>
            <w:tcW w:w="2677" w:type="dxa"/>
            <w:vMerge/>
          </w:tcPr>
          <w:p w14:paraId="06F92880" w14:textId="77777777" w:rsidR="00E06023" w:rsidRDefault="00E06023" w:rsidP="005810A0">
            <w:pPr>
              <w:jc w:val="both"/>
            </w:pPr>
          </w:p>
        </w:tc>
        <w:tc>
          <w:tcPr>
            <w:tcW w:w="2847" w:type="dxa"/>
          </w:tcPr>
          <w:p w14:paraId="14475EBA" w14:textId="77777777" w:rsidR="00E06023" w:rsidRDefault="00E06023" w:rsidP="00AC3AD7">
            <w:r>
              <w:t xml:space="preserve">Press Release </w:t>
            </w:r>
          </w:p>
          <w:p w14:paraId="735B8440" w14:textId="02177379" w:rsidR="00E06023" w:rsidRDefault="00E06023" w:rsidP="00AC3AD7">
            <w:r>
              <w:lastRenderedPageBreak/>
              <w:t>(Please include any press releases issued)</w:t>
            </w:r>
          </w:p>
        </w:tc>
        <w:tc>
          <w:tcPr>
            <w:tcW w:w="4252" w:type="dxa"/>
          </w:tcPr>
          <w:p w14:paraId="18ED8769" w14:textId="77777777" w:rsidR="00E06023" w:rsidRDefault="00E06023" w:rsidP="005810A0">
            <w:pPr>
              <w:jc w:val="both"/>
            </w:pPr>
          </w:p>
        </w:tc>
      </w:tr>
      <w:tr w:rsidR="00E06023" w14:paraId="64D20B7F" w14:textId="77777777" w:rsidTr="00E06023">
        <w:tc>
          <w:tcPr>
            <w:tcW w:w="2677" w:type="dxa"/>
          </w:tcPr>
          <w:p w14:paraId="29106534" w14:textId="0B1584B5" w:rsidR="00E06023" w:rsidRDefault="00E06023" w:rsidP="005810A0">
            <w:pPr>
              <w:jc w:val="both"/>
            </w:pPr>
            <w:r>
              <w:t xml:space="preserve">VAT registration </w:t>
            </w:r>
          </w:p>
        </w:tc>
        <w:tc>
          <w:tcPr>
            <w:tcW w:w="2847" w:type="dxa"/>
          </w:tcPr>
          <w:p w14:paraId="30BF2EAA" w14:textId="33124BDA" w:rsidR="00E06023" w:rsidRDefault="00E06023" w:rsidP="00AC3AD7">
            <w:r>
              <w:t xml:space="preserve">VAT Registration Number </w:t>
            </w:r>
          </w:p>
        </w:tc>
        <w:tc>
          <w:tcPr>
            <w:tcW w:w="4252" w:type="dxa"/>
          </w:tcPr>
          <w:p w14:paraId="316E0567" w14:textId="77777777" w:rsidR="00E06023" w:rsidRDefault="00E06023" w:rsidP="005810A0">
            <w:pPr>
              <w:jc w:val="both"/>
            </w:pPr>
          </w:p>
        </w:tc>
      </w:tr>
    </w:tbl>
    <w:p w14:paraId="3CCB62CE" w14:textId="331E883A" w:rsidR="00376A2A" w:rsidRDefault="00376A2A" w:rsidP="005810A0">
      <w:pPr>
        <w:jc w:val="both"/>
      </w:pPr>
    </w:p>
    <w:p w14:paraId="48C8D2DC" w14:textId="77777777" w:rsidR="007A2E1F" w:rsidRPr="00611F4C" w:rsidRDefault="007A2E1F" w:rsidP="007A2E1F">
      <w:pPr>
        <w:pStyle w:val="Heading1"/>
      </w:pPr>
      <w:r w:rsidRPr="00611F4C">
        <w:t xml:space="preserve">Milestones </w:t>
      </w:r>
    </w:p>
    <w:p w14:paraId="5B4E2B6B" w14:textId="560ADF36" w:rsidR="007A2E1F" w:rsidRDefault="00E06023" w:rsidP="007A2E1F">
      <w:r>
        <w:t>Please provide information on any m</w:t>
      </w:r>
      <w:r w:rsidR="007A2E1F">
        <w:t xml:space="preserve">ilestones </w:t>
      </w:r>
      <w:r>
        <w:t>included in your</w:t>
      </w:r>
      <w:r w:rsidR="007A2E1F">
        <w:t xml:space="preserve"> business plan</w:t>
      </w:r>
      <w:r>
        <w:t xml:space="preserve"> that were to be completed in this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587"/>
        <w:gridCol w:w="5346"/>
      </w:tblGrid>
      <w:tr w:rsidR="007A2E1F" w14:paraId="23744205" w14:textId="77777777" w:rsidTr="00995C6E">
        <w:tc>
          <w:tcPr>
            <w:tcW w:w="2803" w:type="dxa"/>
          </w:tcPr>
          <w:p w14:paraId="60E49E7B" w14:textId="77777777" w:rsidR="007A2E1F" w:rsidRDefault="007A2E1F" w:rsidP="00995C6E">
            <w:r>
              <w:t xml:space="preserve">Milestone </w:t>
            </w:r>
          </w:p>
        </w:tc>
        <w:tc>
          <w:tcPr>
            <w:tcW w:w="1587" w:type="dxa"/>
          </w:tcPr>
          <w:p w14:paraId="3DA0C321" w14:textId="77777777" w:rsidR="007A2E1F" w:rsidRDefault="007A2E1F" w:rsidP="00995C6E">
            <w:r>
              <w:t xml:space="preserve">Date achieved </w:t>
            </w:r>
          </w:p>
        </w:tc>
        <w:tc>
          <w:tcPr>
            <w:tcW w:w="5346" w:type="dxa"/>
          </w:tcPr>
          <w:p w14:paraId="5B6A98C9" w14:textId="77777777" w:rsidR="007A2E1F" w:rsidRDefault="007A2E1F" w:rsidP="00995C6E">
            <w:r>
              <w:t xml:space="preserve">How was this milestone met / If not met what steps will you take to address this? </w:t>
            </w:r>
          </w:p>
        </w:tc>
      </w:tr>
      <w:tr w:rsidR="007A2E1F" w14:paraId="69395DCE" w14:textId="77777777" w:rsidTr="00995C6E">
        <w:tc>
          <w:tcPr>
            <w:tcW w:w="2803" w:type="dxa"/>
          </w:tcPr>
          <w:p w14:paraId="3E157BFB" w14:textId="77777777" w:rsidR="007A2E1F" w:rsidRDefault="007A2E1F" w:rsidP="00995C6E"/>
        </w:tc>
        <w:tc>
          <w:tcPr>
            <w:tcW w:w="1587" w:type="dxa"/>
          </w:tcPr>
          <w:p w14:paraId="59420E92" w14:textId="77777777" w:rsidR="007A2E1F" w:rsidRDefault="007A2E1F" w:rsidP="00995C6E"/>
        </w:tc>
        <w:tc>
          <w:tcPr>
            <w:tcW w:w="5346" w:type="dxa"/>
          </w:tcPr>
          <w:p w14:paraId="5635CE54" w14:textId="77777777" w:rsidR="007A2E1F" w:rsidRDefault="007A2E1F" w:rsidP="00995C6E"/>
        </w:tc>
      </w:tr>
      <w:tr w:rsidR="007A2E1F" w14:paraId="2EECAE7D" w14:textId="77777777" w:rsidTr="00995C6E">
        <w:tc>
          <w:tcPr>
            <w:tcW w:w="2803" w:type="dxa"/>
          </w:tcPr>
          <w:p w14:paraId="58D09A40" w14:textId="77777777" w:rsidR="007A2E1F" w:rsidRDefault="007A2E1F" w:rsidP="00995C6E"/>
        </w:tc>
        <w:tc>
          <w:tcPr>
            <w:tcW w:w="1587" w:type="dxa"/>
          </w:tcPr>
          <w:p w14:paraId="55BA711A" w14:textId="77777777" w:rsidR="007A2E1F" w:rsidRDefault="007A2E1F" w:rsidP="00995C6E"/>
        </w:tc>
        <w:tc>
          <w:tcPr>
            <w:tcW w:w="5346" w:type="dxa"/>
          </w:tcPr>
          <w:p w14:paraId="6C91C2D7" w14:textId="77777777" w:rsidR="007A2E1F" w:rsidRDefault="007A2E1F" w:rsidP="00995C6E"/>
        </w:tc>
      </w:tr>
      <w:tr w:rsidR="007A2E1F" w14:paraId="32A4C260" w14:textId="77777777" w:rsidTr="00995C6E">
        <w:tc>
          <w:tcPr>
            <w:tcW w:w="2803" w:type="dxa"/>
          </w:tcPr>
          <w:p w14:paraId="48EEB8F7" w14:textId="77777777" w:rsidR="007A2E1F" w:rsidRDefault="007A2E1F" w:rsidP="00995C6E"/>
        </w:tc>
        <w:tc>
          <w:tcPr>
            <w:tcW w:w="1587" w:type="dxa"/>
          </w:tcPr>
          <w:p w14:paraId="093AC77B" w14:textId="77777777" w:rsidR="007A2E1F" w:rsidRDefault="007A2E1F" w:rsidP="00995C6E"/>
        </w:tc>
        <w:tc>
          <w:tcPr>
            <w:tcW w:w="5346" w:type="dxa"/>
          </w:tcPr>
          <w:p w14:paraId="2F0374CE" w14:textId="77777777" w:rsidR="007A2E1F" w:rsidRDefault="007A2E1F" w:rsidP="00995C6E"/>
        </w:tc>
      </w:tr>
      <w:tr w:rsidR="007A2E1F" w14:paraId="5B548829" w14:textId="77777777" w:rsidTr="00995C6E">
        <w:tc>
          <w:tcPr>
            <w:tcW w:w="2803" w:type="dxa"/>
          </w:tcPr>
          <w:p w14:paraId="75C1B7E9" w14:textId="77777777" w:rsidR="007A2E1F" w:rsidRDefault="007A2E1F" w:rsidP="00995C6E"/>
        </w:tc>
        <w:tc>
          <w:tcPr>
            <w:tcW w:w="1587" w:type="dxa"/>
          </w:tcPr>
          <w:p w14:paraId="23B95A16" w14:textId="77777777" w:rsidR="007A2E1F" w:rsidRDefault="007A2E1F" w:rsidP="00995C6E"/>
        </w:tc>
        <w:tc>
          <w:tcPr>
            <w:tcW w:w="5346" w:type="dxa"/>
          </w:tcPr>
          <w:p w14:paraId="18C1BBF6" w14:textId="77777777" w:rsidR="007A2E1F" w:rsidRDefault="007A2E1F" w:rsidP="00995C6E"/>
        </w:tc>
      </w:tr>
      <w:tr w:rsidR="007A2E1F" w14:paraId="367DF800" w14:textId="77777777" w:rsidTr="00995C6E">
        <w:tc>
          <w:tcPr>
            <w:tcW w:w="2803" w:type="dxa"/>
          </w:tcPr>
          <w:p w14:paraId="54F864C9" w14:textId="77777777" w:rsidR="007A2E1F" w:rsidRDefault="007A2E1F" w:rsidP="00995C6E"/>
        </w:tc>
        <w:tc>
          <w:tcPr>
            <w:tcW w:w="1587" w:type="dxa"/>
          </w:tcPr>
          <w:p w14:paraId="583F4F54" w14:textId="77777777" w:rsidR="007A2E1F" w:rsidRDefault="007A2E1F" w:rsidP="00995C6E"/>
        </w:tc>
        <w:tc>
          <w:tcPr>
            <w:tcW w:w="5346" w:type="dxa"/>
          </w:tcPr>
          <w:p w14:paraId="0FD34154" w14:textId="77777777" w:rsidR="007A2E1F" w:rsidRDefault="007A2E1F" w:rsidP="00995C6E"/>
        </w:tc>
      </w:tr>
    </w:tbl>
    <w:p w14:paraId="355CEBA4" w14:textId="33120A42" w:rsidR="007A2E1F" w:rsidRDefault="007A2E1F" w:rsidP="005810A0">
      <w:pPr>
        <w:jc w:val="both"/>
      </w:pPr>
    </w:p>
    <w:p w14:paraId="53975689" w14:textId="7A21FD72" w:rsidR="007A2E1F" w:rsidRDefault="007A2E1F" w:rsidP="00E06023">
      <w:pPr>
        <w:pStyle w:val="Heading3"/>
      </w:pPr>
      <w:r>
        <w:t xml:space="preserve">New Milestones set for following 12 months </w:t>
      </w:r>
    </w:p>
    <w:p w14:paraId="0504EEA9" w14:textId="6292724D" w:rsidR="00E06023" w:rsidRDefault="00D223CC" w:rsidP="007A2E1F">
      <w:r>
        <w:t xml:space="preserve">If you wish to include any additional </w:t>
      </w:r>
      <w:r w:rsidR="00E06023">
        <w:t xml:space="preserve">new milestones </w:t>
      </w:r>
      <w:r>
        <w:t>f</w:t>
      </w:r>
      <w:r w:rsidR="00E06023">
        <w:t xml:space="preserve">or the next 6 </w:t>
      </w:r>
      <w:proofErr w:type="gramStart"/>
      <w:r w:rsidR="00E06023">
        <w:t>months</w:t>
      </w:r>
      <w:proofErr w:type="gramEnd"/>
      <w:r>
        <w:t xml:space="preserve"> please detail them here.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7A2E1F" w14:paraId="5BD63E09" w14:textId="77777777" w:rsidTr="007A2E1F">
        <w:tc>
          <w:tcPr>
            <w:tcW w:w="7792" w:type="dxa"/>
          </w:tcPr>
          <w:p w14:paraId="6FDF9B56" w14:textId="77777777" w:rsidR="007A2E1F" w:rsidRDefault="007A2E1F" w:rsidP="00995C6E">
            <w:r>
              <w:t xml:space="preserve">Milestone </w:t>
            </w:r>
          </w:p>
        </w:tc>
        <w:tc>
          <w:tcPr>
            <w:tcW w:w="1984" w:type="dxa"/>
          </w:tcPr>
          <w:p w14:paraId="70571CB6" w14:textId="129BD3DB" w:rsidR="007A2E1F" w:rsidRDefault="007A2E1F" w:rsidP="00995C6E">
            <w:r>
              <w:t xml:space="preserve">Date Proposed </w:t>
            </w:r>
          </w:p>
        </w:tc>
      </w:tr>
      <w:tr w:rsidR="007A2E1F" w14:paraId="6C1302DC" w14:textId="77777777" w:rsidTr="007A2E1F">
        <w:tc>
          <w:tcPr>
            <w:tcW w:w="7792" w:type="dxa"/>
          </w:tcPr>
          <w:p w14:paraId="4516B6C9" w14:textId="77777777" w:rsidR="007A2E1F" w:rsidRDefault="007A2E1F" w:rsidP="00995C6E"/>
        </w:tc>
        <w:tc>
          <w:tcPr>
            <w:tcW w:w="1984" w:type="dxa"/>
          </w:tcPr>
          <w:p w14:paraId="136F1CDB" w14:textId="77777777" w:rsidR="007A2E1F" w:rsidRDefault="007A2E1F" w:rsidP="00995C6E"/>
        </w:tc>
      </w:tr>
      <w:tr w:rsidR="007A2E1F" w14:paraId="7B071015" w14:textId="77777777" w:rsidTr="007A2E1F">
        <w:tc>
          <w:tcPr>
            <w:tcW w:w="7792" w:type="dxa"/>
          </w:tcPr>
          <w:p w14:paraId="30619E1F" w14:textId="77777777" w:rsidR="007A2E1F" w:rsidRDefault="007A2E1F" w:rsidP="00995C6E"/>
        </w:tc>
        <w:tc>
          <w:tcPr>
            <w:tcW w:w="1984" w:type="dxa"/>
          </w:tcPr>
          <w:p w14:paraId="2BFBC9D4" w14:textId="77777777" w:rsidR="007A2E1F" w:rsidRDefault="007A2E1F" w:rsidP="00995C6E"/>
        </w:tc>
      </w:tr>
      <w:tr w:rsidR="007A2E1F" w14:paraId="502509A8" w14:textId="77777777" w:rsidTr="007A2E1F">
        <w:tc>
          <w:tcPr>
            <w:tcW w:w="7792" w:type="dxa"/>
          </w:tcPr>
          <w:p w14:paraId="5900FB60" w14:textId="77777777" w:rsidR="007A2E1F" w:rsidRDefault="007A2E1F" w:rsidP="00995C6E"/>
        </w:tc>
        <w:tc>
          <w:tcPr>
            <w:tcW w:w="1984" w:type="dxa"/>
          </w:tcPr>
          <w:p w14:paraId="15B8748F" w14:textId="77777777" w:rsidR="007A2E1F" w:rsidRDefault="007A2E1F" w:rsidP="00995C6E"/>
        </w:tc>
      </w:tr>
      <w:tr w:rsidR="007A2E1F" w14:paraId="27FDCF58" w14:textId="77777777" w:rsidTr="007A2E1F">
        <w:tc>
          <w:tcPr>
            <w:tcW w:w="7792" w:type="dxa"/>
          </w:tcPr>
          <w:p w14:paraId="37F0461A" w14:textId="77777777" w:rsidR="007A2E1F" w:rsidRDefault="007A2E1F" w:rsidP="00995C6E"/>
        </w:tc>
        <w:tc>
          <w:tcPr>
            <w:tcW w:w="1984" w:type="dxa"/>
          </w:tcPr>
          <w:p w14:paraId="17BE25A5" w14:textId="77777777" w:rsidR="007A2E1F" w:rsidRDefault="007A2E1F" w:rsidP="00995C6E"/>
        </w:tc>
      </w:tr>
      <w:tr w:rsidR="007A2E1F" w14:paraId="2E2584D3" w14:textId="77777777" w:rsidTr="007A2E1F">
        <w:tc>
          <w:tcPr>
            <w:tcW w:w="7792" w:type="dxa"/>
          </w:tcPr>
          <w:p w14:paraId="4F08316B" w14:textId="77777777" w:rsidR="007A2E1F" w:rsidRDefault="007A2E1F" w:rsidP="00995C6E"/>
        </w:tc>
        <w:tc>
          <w:tcPr>
            <w:tcW w:w="1984" w:type="dxa"/>
          </w:tcPr>
          <w:p w14:paraId="085CB688" w14:textId="77777777" w:rsidR="007A2E1F" w:rsidRDefault="007A2E1F" w:rsidP="00995C6E"/>
        </w:tc>
      </w:tr>
    </w:tbl>
    <w:p w14:paraId="5620613D" w14:textId="333F4424" w:rsidR="007A2E1F" w:rsidRDefault="007A2E1F" w:rsidP="005810A0">
      <w:pPr>
        <w:jc w:val="both"/>
      </w:pPr>
    </w:p>
    <w:p w14:paraId="0422908D" w14:textId="77777777" w:rsidR="003824E1" w:rsidRPr="00611F4C" w:rsidRDefault="003824E1" w:rsidP="003824E1">
      <w:pPr>
        <w:pStyle w:val="Heading3"/>
      </w:pPr>
      <w:r w:rsidRPr="00611F4C">
        <w:t xml:space="preserve">Investments </w:t>
      </w:r>
    </w:p>
    <w:p w14:paraId="3D1036D5" w14:textId="38EC5288" w:rsidR="003824E1" w:rsidRDefault="003824E1" w:rsidP="003824E1">
      <w:r>
        <w:t>List any financial investment made within the business within the initial 6 months.</w:t>
      </w:r>
      <w:r w:rsidRPr="00322332">
        <w:t xml:space="preserve"> </w:t>
      </w:r>
    </w:p>
    <w:p w14:paraId="4B1873E2" w14:textId="21B34C67" w:rsidR="003824E1" w:rsidRDefault="003824E1" w:rsidP="005810A0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0AC53F1" wp14:editId="0EE83B55">
                <wp:extent cx="6169152" cy="2060448"/>
                <wp:effectExtent l="0" t="0" r="22225" b="1651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152" cy="2060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6F13" w14:textId="77777777" w:rsidR="003824E1" w:rsidRDefault="003824E1" w:rsidP="00382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AC53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5.75pt;height:1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">
                <v:textbox>
                  <w:txbxContent>
                    <w:p w14:paraId="191F6F13" w14:textId="77777777" w:rsidR="003824E1" w:rsidRDefault="003824E1" w:rsidP="003824E1"/>
                  </w:txbxContent>
                </v:textbox>
                <w10:anchorlock/>
              </v:shape>
            </w:pict>
          </mc:Fallback>
        </mc:AlternateContent>
      </w:r>
    </w:p>
    <w:p w14:paraId="7686C7F5" w14:textId="5FF4C9BA" w:rsidR="00E06023" w:rsidRDefault="00E06023">
      <w:r>
        <w:br w:type="page"/>
      </w:r>
    </w:p>
    <w:p w14:paraId="64CE85C4" w14:textId="77777777" w:rsidR="00E06023" w:rsidRDefault="00E06023" w:rsidP="005810A0">
      <w:pPr>
        <w:jc w:val="both"/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122"/>
        <w:gridCol w:w="3543"/>
        <w:gridCol w:w="2410"/>
        <w:gridCol w:w="1661"/>
      </w:tblGrid>
      <w:tr w:rsidR="005A0392" w:rsidRPr="003F24A7" w14:paraId="616F87A3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26C1CD6B" w14:textId="55D9DD41" w:rsidR="005A0392" w:rsidRPr="003F24A7" w:rsidRDefault="00AE5100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Progress Stage 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73F252F1" w14:textId="5047B815" w:rsidR="005A0392" w:rsidRPr="003F24A7" w:rsidRDefault="00AE5100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Evidence Type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3264D5EC" w14:textId="59181F2C" w:rsidR="005A0392" w:rsidRPr="003F24A7" w:rsidRDefault="00AE5100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Response</w:t>
            </w:r>
          </w:p>
        </w:tc>
      </w:tr>
      <w:tr w:rsidR="005A0392" w:rsidRPr="003F24A7" w14:paraId="5CB4E251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0EB36E4E" w14:textId="4482BEC9" w:rsidR="005A0392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Company Registration 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149B6401" w14:textId="61BAC572" w:rsidR="005A0392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Company Number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285840A6" w14:textId="13472D56" w:rsidR="005A0392" w:rsidRPr="003F24A7" w:rsidRDefault="00242B64" w:rsidP="005810A0">
            <w:pPr>
              <w:jc w:val="both"/>
              <w:rPr>
                <w:sz w:val="20"/>
                <w:szCs w:val="20"/>
              </w:rPr>
            </w:pPr>
            <w:r w:rsidRPr="00242B64">
              <w:rPr>
                <w:sz w:val="20"/>
                <w:szCs w:val="20"/>
              </w:rPr>
              <w:t>12124445</w:t>
            </w:r>
          </w:p>
        </w:tc>
      </w:tr>
      <w:tr w:rsidR="005A0392" w:rsidRPr="003F24A7" w14:paraId="340DE291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225B183E" w14:textId="77777777" w:rsidR="005A0392" w:rsidRPr="003F24A7" w:rsidRDefault="005A0392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1BBDBBB2" w14:textId="6EF4F41A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Incorporation Date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58D665D8" w14:textId="2453E34B" w:rsidR="005A0392" w:rsidRPr="003F24A7" w:rsidRDefault="00242B64" w:rsidP="005810A0">
            <w:pPr>
              <w:jc w:val="both"/>
              <w:rPr>
                <w:sz w:val="20"/>
                <w:szCs w:val="20"/>
              </w:rPr>
            </w:pPr>
            <w:r w:rsidRPr="00242B64">
              <w:rPr>
                <w:sz w:val="20"/>
                <w:szCs w:val="20"/>
              </w:rPr>
              <w:t>26/07/2019</w:t>
            </w:r>
          </w:p>
        </w:tc>
      </w:tr>
      <w:tr w:rsidR="005A0392" w:rsidRPr="003F24A7" w14:paraId="1D62D9FD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13B99903" w14:textId="77777777" w:rsidR="005A0392" w:rsidRPr="003F24A7" w:rsidRDefault="005A0392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522FD4BE" w14:textId="1529A2D0" w:rsidR="005A0392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Sic Code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10014FE6" w14:textId="3EBE97EB" w:rsidR="005A0392" w:rsidRPr="003F24A7" w:rsidRDefault="005E5190" w:rsidP="005810A0">
            <w:pPr>
              <w:jc w:val="both"/>
              <w:rPr>
                <w:sz w:val="20"/>
                <w:szCs w:val="20"/>
              </w:rPr>
            </w:pPr>
            <w:r w:rsidRPr="005E5190">
              <w:rPr>
                <w:sz w:val="20"/>
                <w:szCs w:val="20"/>
              </w:rPr>
              <w:t>62012</w:t>
            </w:r>
          </w:p>
        </w:tc>
      </w:tr>
      <w:tr w:rsidR="005A0392" w:rsidRPr="003F24A7" w14:paraId="04763D41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7451718F" w14:textId="77777777" w:rsidR="005A0392" w:rsidRPr="003F24A7" w:rsidRDefault="005A0392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737E730E" w14:textId="7CA8095D" w:rsidR="005A0392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Vat number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5510E6E2" w14:textId="43378425" w:rsidR="005A0392" w:rsidRPr="003F24A7" w:rsidRDefault="005E5190" w:rsidP="005810A0">
            <w:pPr>
              <w:jc w:val="both"/>
              <w:rPr>
                <w:sz w:val="20"/>
                <w:szCs w:val="20"/>
              </w:rPr>
            </w:pPr>
            <w:r w:rsidRPr="005E5190">
              <w:rPr>
                <w:sz w:val="20"/>
                <w:szCs w:val="20"/>
              </w:rPr>
              <w:t>330248534</w:t>
            </w:r>
          </w:p>
        </w:tc>
      </w:tr>
      <w:tr w:rsidR="007C33CC" w:rsidRPr="003F24A7" w14:paraId="0D098665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60D23467" w14:textId="4C34E46F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Trading </w:t>
            </w:r>
            <w:r w:rsidR="00EF49D7" w:rsidRPr="003F24A7">
              <w:rPr>
                <w:sz w:val="20"/>
                <w:szCs w:val="20"/>
              </w:rPr>
              <w:t>Info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7B3142C2" w14:textId="41BA8F4B" w:rsidR="00EF49D7" w:rsidRPr="003F24A7" w:rsidRDefault="00EF49D7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Website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2BDB0989" w14:textId="4D7ABAC5" w:rsidR="007C33CC" w:rsidRPr="003F24A7" w:rsidRDefault="005E5190" w:rsidP="005810A0">
            <w:pPr>
              <w:jc w:val="both"/>
              <w:rPr>
                <w:sz w:val="20"/>
                <w:szCs w:val="20"/>
              </w:rPr>
            </w:pPr>
            <w:r w:rsidRPr="005E5190">
              <w:rPr>
                <w:sz w:val="20"/>
                <w:szCs w:val="20"/>
              </w:rPr>
              <w:t>mangosports.io</w:t>
            </w:r>
          </w:p>
        </w:tc>
      </w:tr>
      <w:tr w:rsidR="007C33CC" w:rsidRPr="003F24A7" w14:paraId="1BD08745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46945764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43E961A8" w14:textId="503D3BDE" w:rsidR="007C33CC" w:rsidRPr="003F24A7" w:rsidRDefault="00EF49D7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 xml:space="preserve">Social Media 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6B544B10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</w:tr>
      <w:tr w:rsidR="007C33CC" w:rsidRPr="003F24A7" w14:paraId="39D44892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09BA45E2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4A179697" w14:textId="5B112619" w:rsidR="007C33CC" w:rsidRPr="003F24A7" w:rsidRDefault="00EF49D7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Press release/evidence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05F8EE22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</w:tr>
      <w:tr w:rsidR="007C33CC" w:rsidRPr="003F24A7" w14:paraId="60C56B48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16261023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DEEAF6" w:themeFill="accent1" w:themeFillTint="33"/>
          </w:tcPr>
          <w:p w14:paraId="4D45DB97" w14:textId="7A8CEE3F" w:rsidR="007C33CC" w:rsidRPr="003F24A7" w:rsidRDefault="00AF535F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The client is working full time on the business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14:paraId="0C0617A2" w14:textId="3721086D" w:rsidR="007C33CC" w:rsidRPr="003F24A7" w:rsidRDefault="003272FA" w:rsidP="00581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C33CC" w:rsidRPr="003F24A7" w14:paraId="366603C4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515A4364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DEEAF6" w:themeFill="accent1" w:themeFillTint="33"/>
          </w:tcPr>
          <w:p w14:paraId="0ED8375C" w14:textId="02325A50" w:rsidR="007C33CC" w:rsidRPr="003F24A7" w:rsidRDefault="00913424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The business still meets the requirement for being innovative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14:paraId="17D08AB5" w14:textId="094D150B" w:rsidR="007C33CC" w:rsidRPr="003F24A7" w:rsidRDefault="003272FA" w:rsidP="00581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C33CC" w:rsidRPr="003F24A7" w14:paraId="372EE154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61FF8D72" w14:textId="77777777" w:rsidR="007C33CC" w:rsidRPr="003F24A7" w:rsidRDefault="007C33CC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DEEAF6" w:themeFill="accent1" w:themeFillTint="33"/>
          </w:tcPr>
          <w:p w14:paraId="23E24361" w14:textId="73721C8E" w:rsidR="007C33CC" w:rsidRPr="003F24A7" w:rsidRDefault="00913424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The business still mees the requirement for scalability / growth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14:paraId="3A3FA878" w14:textId="6D2CF97F" w:rsidR="007C33CC" w:rsidRPr="003F24A7" w:rsidRDefault="003272FA" w:rsidP="00581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C33CC" w:rsidRPr="003F24A7" w14:paraId="14CCB884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2EBA7E82" w14:textId="0C33BECC" w:rsidR="007C33CC" w:rsidRPr="003F24A7" w:rsidRDefault="00913424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Contact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43940FE7" w14:textId="5F192AB1" w:rsidR="007C33CC" w:rsidRPr="003F24A7" w:rsidRDefault="003F24A7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Email address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2232E01F" w14:textId="29C22CB7" w:rsidR="007C33CC" w:rsidRPr="003F24A7" w:rsidRDefault="00B842AD" w:rsidP="005810A0">
            <w:pPr>
              <w:jc w:val="both"/>
              <w:rPr>
                <w:sz w:val="20"/>
                <w:szCs w:val="20"/>
              </w:rPr>
            </w:pPr>
            <w:r w:rsidRPr="00B842AD">
              <w:rPr>
                <w:sz w:val="20"/>
                <w:szCs w:val="20"/>
              </w:rPr>
              <w:t>sakhib@mangosports.io</w:t>
            </w:r>
          </w:p>
        </w:tc>
      </w:tr>
      <w:tr w:rsidR="00913424" w:rsidRPr="003F24A7" w14:paraId="6AE1A3FB" w14:textId="77777777" w:rsidTr="00242B64">
        <w:tc>
          <w:tcPr>
            <w:tcW w:w="2122" w:type="dxa"/>
            <w:shd w:val="clear" w:color="auto" w:fill="DEEAF6" w:themeFill="accent1" w:themeFillTint="33"/>
          </w:tcPr>
          <w:p w14:paraId="69C8F294" w14:textId="77777777" w:rsidR="00913424" w:rsidRPr="003F24A7" w:rsidRDefault="00913424" w:rsidP="005810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EEAF6" w:themeFill="accent1" w:themeFillTint="33"/>
          </w:tcPr>
          <w:p w14:paraId="5D0F15A5" w14:textId="44DB1521" w:rsidR="00913424" w:rsidRPr="003F24A7" w:rsidRDefault="003F24A7" w:rsidP="005810A0">
            <w:pPr>
              <w:jc w:val="both"/>
              <w:rPr>
                <w:sz w:val="20"/>
                <w:szCs w:val="20"/>
              </w:rPr>
            </w:pPr>
            <w:r w:rsidRPr="003F24A7">
              <w:rPr>
                <w:sz w:val="20"/>
                <w:szCs w:val="20"/>
              </w:rPr>
              <w:t>Telephone number</w:t>
            </w:r>
          </w:p>
        </w:tc>
        <w:tc>
          <w:tcPr>
            <w:tcW w:w="4071" w:type="dxa"/>
            <w:gridSpan w:val="2"/>
            <w:shd w:val="clear" w:color="auto" w:fill="DEEAF6" w:themeFill="accent1" w:themeFillTint="33"/>
          </w:tcPr>
          <w:p w14:paraId="26BE3AC7" w14:textId="61660400" w:rsidR="00913424" w:rsidRPr="003F24A7" w:rsidRDefault="00B842AD" w:rsidP="005810A0">
            <w:pPr>
              <w:jc w:val="both"/>
              <w:rPr>
                <w:sz w:val="20"/>
                <w:szCs w:val="20"/>
              </w:rPr>
            </w:pPr>
            <w:r w:rsidRPr="00B842AD">
              <w:rPr>
                <w:sz w:val="20"/>
                <w:szCs w:val="20"/>
              </w:rPr>
              <w:t>07544079714</w:t>
            </w:r>
          </w:p>
        </w:tc>
      </w:tr>
      <w:tr w:rsidR="003F24A7" w:rsidRPr="003F24A7" w14:paraId="0EA62BAB" w14:textId="77777777" w:rsidTr="00242B64">
        <w:tc>
          <w:tcPr>
            <w:tcW w:w="9736" w:type="dxa"/>
            <w:gridSpan w:val="4"/>
            <w:shd w:val="clear" w:color="auto" w:fill="DEEAF6" w:themeFill="accent1" w:themeFillTint="33"/>
          </w:tcPr>
          <w:p w14:paraId="481C2056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Discussion: </w:t>
            </w:r>
          </w:p>
          <w:p w14:paraId="0546F629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502D629D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70DAB275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5BA925D8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2858FACE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53A49591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743B1F98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236FAF56" w14:textId="031DC69C" w:rsidR="003F24A7" w:rsidRPr="003F24A7" w:rsidRDefault="003F24A7" w:rsidP="005810A0">
            <w:pPr>
              <w:jc w:val="both"/>
              <w:rPr>
                <w:sz w:val="20"/>
                <w:szCs w:val="20"/>
              </w:rPr>
            </w:pPr>
          </w:p>
        </w:tc>
      </w:tr>
      <w:tr w:rsidR="003F24A7" w:rsidRPr="003F24A7" w14:paraId="2160D56C" w14:textId="77777777" w:rsidTr="00242B64">
        <w:tc>
          <w:tcPr>
            <w:tcW w:w="9736" w:type="dxa"/>
            <w:gridSpan w:val="4"/>
            <w:shd w:val="clear" w:color="auto" w:fill="DEEAF6" w:themeFill="accent1" w:themeFillTint="33"/>
          </w:tcPr>
          <w:p w14:paraId="5BB2D86D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Plan: </w:t>
            </w:r>
          </w:p>
          <w:p w14:paraId="7D80A3BB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4D4E4180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2F903553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0D0935AB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3A0B76C8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692B5BF8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65DE6BC6" w14:textId="77777777" w:rsidR="003F24A7" w:rsidRDefault="003F24A7" w:rsidP="005810A0">
            <w:pPr>
              <w:jc w:val="both"/>
              <w:rPr>
                <w:sz w:val="20"/>
                <w:szCs w:val="20"/>
              </w:rPr>
            </w:pPr>
          </w:p>
          <w:p w14:paraId="3E0D5ACA" w14:textId="3F7425E4" w:rsidR="003F24A7" w:rsidRPr="003F24A7" w:rsidRDefault="003F24A7" w:rsidP="005810A0">
            <w:pPr>
              <w:jc w:val="both"/>
              <w:rPr>
                <w:sz w:val="20"/>
                <w:szCs w:val="20"/>
              </w:rPr>
            </w:pPr>
          </w:p>
        </w:tc>
      </w:tr>
    </w:tbl>
    <w:p w14:paraId="149E3CFE" w14:textId="77777777" w:rsidR="00E06023" w:rsidRDefault="00E06023" w:rsidP="005810A0">
      <w:pPr>
        <w:jc w:val="both"/>
      </w:pPr>
    </w:p>
    <w:sectPr w:rsidR="00E06023" w:rsidSect="000B74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020"/>
    <w:multiLevelType w:val="hybridMultilevel"/>
    <w:tmpl w:val="F3BAC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1339C"/>
    <w:multiLevelType w:val="hybridMultilevel"/>
    <w:tmpl w:val="66762444"/>
    <w:lvl w:ilvl="0" w:tplc="49BC1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2E0DFC"/>
    <w:multiLevelType w:val="hybridMultilevel"/>
    <w:tmpl w:val="663813B6"/>
    <w:lvl w:ilvl="0" w:tplc="A0F41F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4A8"/>
    <w:multiLevelType w:val="hybridMultilevel"/>
    <w:tmpl w:val="F3D4B404"/>
    <w:lvl w:ilvl="0" w:tplc="84542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77128C"/>
    <w:multiLevelType w:val="hybridMultilevel"/>
    <w:tmpl w:val="C4F0B5A4"/>
    <w:lvl w:ilvl="0" w:tplc="D60A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A06855"/>
    <w:multiLevelType w:val="hybridMultilevel"/>
    <w:tmpl w:val="BC7EB498"/>
    <w:lvl w:ilvl="0" w:tplc="70C8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806701"/>
    <w:multiLevelType w:val="hybridMultilevel"/>
    <w:tmpl w:val="1450BDB4"/>
    <w:lvl w:ilvl="0" w:tplc="C59A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2C0456"/>
    <w:multiLevelType w:val="hybridMultilevel"/>
    <w:tmpl w:val="0DB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1E0E"/>
    <w:multiLevelType w:val="multilevel"/>
    <w:tmpl w:val="4CB8923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702293"/>
    <w:multiLevelType w:val="hybridMultilevel"/>
    <w:tmpl w:val="41B67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C6038A"/>
    <w:multiLevelType w:val="hybridMultilevel"/>
    <w:tmpl w:val="224E59B8"/>
    <w:lvl w:ilvl="0" w:tplc="60BC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5F041D"/>
    <w:multiLevelType w:val="hybridMultilevel"/>
    <w:tmpl w:val="6CDA690A"/>
    <w:lvl w:ilvl="0" w:tplc="8B0A8FF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D434D"/>
    <w:multiLevelType w:val="hybridMultilevel"/>
    <w:tmpl w:val="C5B2EE18"/>
    <w:lvl w:ilvl="0" w:tplc="141E0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6A606B"/>
    <w:multiLevelType w:val="hybridMultilevel"/>
    <w:tmpl w:val="227441AE"/>
    <w:lvl w:ilvl="0" w:tplc="323A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99"/>
    <w:rsid w:val="00004B2D"/>
    <w:rsid w:val="00041B6A"/>
    <w:rsid w:val="0005314F"/>
    <w:rsid w:val="00057B67"/>
    <w:rsid w:val="00074301"/>
    <w:rsid w:val="00076DF2"/>
    <w:rsid w:val="000B7439"/>
    <w:rsid w:val="000F1F87"/>
    <w:rsid w:val="00125C48"/>
    <w:rsid w:val="00136079"/>
    <w:rsid w:val="0014614C"/>
    <w:rsid w:val="001D7C03"/>
    <w:rsid w:val="001E5B87"/>
    <w:rsid w:val="00231CC1"/>
    <w:rsid w:val="00242B64"/>
    <w:rsid w:val="00242DFF"/>
    <w:rsid w:val="00250947"/>
    <w:rsid w:val="00251A5F"/>
    <w:rsid w:val="00260763"/>
    <w:rsid w:val="0029056A"/>
    <w:rsid w:val="002A6B65"/>
    <w:rsid w:val="002B7E03"/>
    <w:rsid w:val="002E2E67"/>
    <w:rsid w:val="00302136"/>
    <w:rsid w:val="003111D5"/>
    <w:rsid w:val="00315C67"/>
    <w:rsid w:val="00322332"/>
    <w:rsid w:val="00326A11"/>
    <w:rsid w:val="003272FA"/>
    <w:rsid w:val="00376A2A"/>
    <w:rsid w:val="00377D48"/>
    <w:rsid w:val="003824E1"/>
    <w:rsid w:val="003F24A7"/>
    <w:rsid w:val="003F5FC5"/>
    <w:rsid w:val="00424E28"/>
    <w:rsid w:val="004806D1"/>
    <w:rsid w:val="00497593"/>
    <w:rsid w:val="004E0D2F"/>
    <w:rsid w:val="00523D00"/>
    <w:rsid w:val="00534494"/>
    <w:rsid w:val="00537520"/>
    <w:rsid w:val="0056019D"/>
    <w:rsid w:val="00567B3A"/>
    <w:rsid w:val="005810A0"/>
    <w:rsid w:val="0059693B"/>
    <w:rsid w:val="005A0392"/>
    <w:rsid w:val="005C08D3"/>
    <w:rsid w:val="005C199C"/>
    <w:rsid w:val="005C2FBD"/>
    <w:rsid w:val="005E5190"/>
    <w:rsid w:val="00611F4C"/>
    <w:rsid w:val="00635079"/>
    <w:rsid w:val="006A39D5"/>
    <w:rsid w:val="00721489"/>
    <w:rsid w:val="00730187"/>
    <w:rsid w:val="00735CB7"/>
    <w:rsid w:val="007565DC"/>
    <w:rsid w:val="00760F33"/>
    <w:rsid w:val="007665F8"/>
    <w:rsid w:val="007870A3"/>
    <w:rsid w:val="007A2E1F"/>
    <w:rsid w:val="007C33CC"/>
    <w:rsid w:val="007D4C5B"/>
    <w:rsid w:val="007E6CFC"/>
    <w:rsid w:val="007F0215"/>
    <w:rsid w:val="00816038"/>
    <w:rsid w:val="00843CC0"/>
    <w:rsid w:val="00843D2E"/>
    <w:rsid w:val="00854591"/>
    <w:rsid w:val="00864FC9"/>
    <w:rsid w:val="008A10C2"/>
    <w:rsid w:val="008B0E0E"/>
    <w:rsid w:val="00913424"/>
    <w:rsid w:val="00991712"/>
    <w:rsid w:val="009A031B"/>
    <w:rsid w:val="009C4321"/>
    <w:rsid w:val="00A2290E"/>
    <w:rsid w:val="00A47F88"/>
    <w:rsid w:val="00A703E1"/>
    <w:rsid w:val="00A959D2"/>
    <w:rsid w:val="00AA4ABD"/>
    <w:rsid w:val="00AA6A13"/>
    <w:rsid w:val="00AB4F01"/>
    <w:rsid w:val="00AC3AD7"/>
    <w:rsid w:val="00AE0F99"/>
    <w:rsid w:val="00AE5100"/>
    <w:rsid w:val="00AF535F"/>
    <w:rsid w:val="00B23EBB"/>
    <w:rsid w:val="00B36E9E"/>
    <w:rsid w:val="00B51806"/>
    <w:rsid w:val="00B842AD"/>
    <w:rsid w:val="00B90771"/>
    <w:rsid w:val="00BF6CEB"/>
    <w:rsid w:val="00C049FD"/>
    <w:rsid w:val="00C1338E"/>
    <w:rsid w:val="00C354D5"/>
    <w:rsid w:val="00C57134"/>
    <w:rsid w:val="00C944AB"/>
    <w:rsid w:val="00CB67DD"/>
    <w:rsid w:val="00CC35A1"/>
    <w:rsid w:val="00CE491C"/>
    <w:rsid w:val="00D17C2B"/>
    <w:rsid w:val="00D223CC"/>
    <w:rsid w:val="00D37B1C"/>
    <w:rsid w:val="00D56D39"/>
    <w:rsid w:val="00D66599"/>
    <w:rsid w:val="00D82A46"/>
    <w:rsid w:val="00D8557E"/>
    <w:rsid w:val="00D87274"/>
    <w:rsid w:val="00DC12E4"/>
    <w:rsid w:val="00DD31CB"/>
    <w:rsid w:val="00DD7736"/>
    <w:rsid w:val="00E06023"/>
    <w:rsid w:val="00E3326A"/>
    <w:rsid w:val="00E63000"/>
    <w:rsid w:val="00E85302"/>
    <w:rsid w:val="00EA15B9"/>
    <w:rsid w:val="00EF49D7"/>
    <w:rsid w:val="00F35CF8"/>
    <w:rsid w:val="00F45BE3"/>
    <w:rsid w:val="00F50BA2"/>
    <w:rsid w:val="00F67941"/>
    <w:rsid w:val="00F92222"/>
    <w:rsid w:val="00FA00C6"/>
    <w:rsid w:val="00FA4CA1"/>
    <w:rsid w:val="00FB3161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FCBB"/>
  <w15:chartTrackingRefBased/>
  <w15:docId w15:val="{D8EEE143-5732-4A4D-B853-544C576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038"/>
    <w:pPr>
      <w:ind w:left="720"/>
      <w:contextualSpacing/>
    </w:pPr>
  </w:style>
  <w:style w:type="table" w:styleId="TableGrid">
    <w:name w:val="Table Grid"/>
    <w:basedOn w:val="TableNormal"/>
    <w:rsid w:val="00F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7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67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0B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link w:val="HeaderChar"/>
    <w:rsid w:val="00854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character" w:customStyle="1" w:styleId="HeaderChar">
    <w:name w:val="Header Char"/>
    <w:basedOn w:val="DefaultParagraphFont"/>
    <w:link w:val="Header"/>
    <w:rsid w:val="00854591"/>
    <w:rPr>
      <w:rFonts w:ascii="Arial" w:eastAsia="Times New Roman" w:hAnsi="Arial" w:cs="Times New Roman"/>
      <w:sz w:val="1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7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23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8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2D216192DF4429F202924F6403151" ma:contentTypeVersion="18" ma:contentTypeDescription="Create a new document." ma:contentTypeScope="" ma:versionID="0c20e53ba76eaa3b1576e432464a7bb1">
  <xsd:schema xmlns:xsd="http://www.w3.org/2001/XMLSchema" xmlns:xs="http://www.w3.org/2001/XMLSchema" xmlns:p="http://schemas.microsoft.com/office/2006/metadata/properties" xmlns:ns2="4c399863-b9e3-4580-bb20-87993919a8d9" xmlns:ns3="18261b34-c14f-4a5b-9f86-6a5fcd79b676" targetNamespace="http://schemas.microsoft.com/office/2006/metadata/properties" ma:root="true" ma:fieldsID="cf2312f95629463c6b93d992208e6748" ns2:_="" ns3:_="">
    <xsd:import namespace="4c399863-b9e3-4580-bb20-87993919a8d9"/>
    <xsd:import namespace="18261b34-c14f-4a5b-9f86-6a5fcd79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9863-b9e3-4580-bb20-87993919a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74096b-9f35-481f-bf92-7683594e8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1b34-c14f-4a5b-9f86-6a5fcd79b6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02ae8f-1327-4b98-879c-21d0a3df76c7}" ma:internalName="TaxCatchAll" ma:showField="CatchAllData" ma:web="18261b34-c14f-4a5b-9f86-6a5fcd79b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61b34-c14f-4a5b-9f86-6a5fcd79b676" xsi:nil="true"/>
    <lcf76f155ced4ddcb4097134ff3c332f xmlns="4c399863-b9e3-4580-bb20-87993919a8d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AAE9-59DB-4E64-BBE9-24473131C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99863-b9e3-4580-bb20-87993919a8d9"/>
    <ds:schemaRef ds:uri="18261b34-c14f-4a5b-9f86-6a5fcd79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9CDA8-4BDB-440C-9116-D505E5607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5FC2D-9F2C-4C7A-90B4-0F20BF972C80}">
  <ds:schemaRefs>
    <ds:schemaRef ds:uri="http://schemas.microsoft.com/office/2006/metadata/properties"/>
    <ds:schemaRef ds:uri="http://schemas.microsoft.com/office/infopath/2007/PartnerControls"/>
    <ds:schemaRef ds:uri="18261b34-c14f-4a5b-9f86-6a5fcd79b676"/>
    <ds:schemaRef ds:uri="4c399863-b9e3-4580-bb20-87993919a8d9"/>
  </ds:schemaRefs>
</ds:datastoreItem>
</file>

<file path=customXml/itemProps4.xml><?xml version="1.0" encoding="utf-8"?>
<ds:datastoreItem xmlns:ds="http://schemas.openxmlformats.org/officeDocument/2006/customXml" ds:itemID="{091464C0-0515-468E-92E5-344196D4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 K  Mrs (Innovation Strategy)</dc:creator>
  <cp:keywords/>
  <dc:description/>
  <cp:lastModifiedBy>Frazer Kearney</cp:lastModifiedBy>
  <cp:revision>2</cp:revision>
  <dcterms:created xsi:type="dcterms:W3CDTF">2024-02-14T16:35:00Z</dcterms:created>
  <dcterms:modified xsi:type="dcterms:W3CDTF">2024-02-14T16:35:00Z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0x01010090E2D216192DF4429F202924F6403151</vt:lpwstr>
  </property>
  <property fmtid="{D5CDD505-2E9C-101B-9397-08002B2CF9AE}" pid="3" name="Order">
    <vt:r8>305800</vt:r8>
  </property>
  <property fmtid="{D5CDD505-2E9C-101B-9397-08002B2CF9AE}" pid="4" name="MediaServiceImageTags">
    <vt:lpwstr/>
  </property>
</Properties>
</file>